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51" w:rsidRPr="000A7CAC" w:rsidRDefault="00EA0051" w:rsidP="000A7CAC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A7CAC">
        <w:rPr>
          <w:rFonts w:ascii="Times New Roman" w:hAnsi="Times New Roman" w:cs="Times New Roman"/>
          <w:i w:val="0"/>
          <w:color w:val="auto"/>
          <w:sz w:val="28"/>
          <w:szCs w:val="28"/>
        </w:rPr>
        <w:t>ОПИСАТЕЛЬНЫЙ ОТЧЕТ</w:t>
      </w:r>
    </w:p>
    <w:p w:rsidR="00EA0051" w:rsidRPr="000A7CAC" w:rsidRDefault="00EA0051" w:rsidP="000A7CAC">
      <w:pPr>
        <w:rPr>
          <w:rFonts w:ascii="Times New Roman" w:hAnsi="Times New Roman" w:cs="Times New Roman"/>
          <w:b/>
          <w:sz w:val="28"/>
          <w:szCs w:val="28"/>
        </w:rPr>
      </w:pPr>
    </w:p>
    <w:p w:rsidR="00EA0051" w:rsidRPr="000A7CAC" w:rsidRDefault="00EA0051" w:rsidP="000A7CAC">
      <w:pPr>
        <w:pStyle w:val="1"/>
        <w:jc w:val="center"/>
        <w:rPr>
          <w:b/>
          <w:bCs/>
          <w:szCs w:val="28"/>
        </w:rPr>
      </w:pPr>
      <w:r w:rsidRPr="000A7CAC">
        <w:rPr>
          <w:b/>
          <w:bCs/>
          <w:szCs w:val="28"/>
        </w:rPr>
        <w:t>по подготовке спортивного резерва</w:t>
      </w:r>
    </w:p>
    <w:p w:rsidR="00EA0051" w:rsidRPr="000A7CAC" w:rsidRDefault="00EA0051" w:rsidP="000A7CAC">
      <w:pPr>
        <w:pStyle w:val="1"/>
        <w:jc w:val="center"/>
        <w:rPr>
          <w:b/>
          <w:bCs/>
          <w:szCs w:val="28"/>
        </w:rPr>
      </w:pPr>
      <w:r w:rsidRPr="000A7CAC">
        <w:rPr>
          <w:b/>
          <w:bCs/>
          <w:szCs w:val="28"/>
        </w:rPr>
        <w:t>в субъекте Российской Федерации за 2016 год</w:t>
      </w:r>
    </w:p>
    <w:p w:rsidR="00EA0051" w:rsidRPr="000A7CAC" w:rsidRDefault="00EA0051" w:rsidP="000A7CAC">
      <w:pPr>
        <w:ind w:left="2115"/>
        <w:rPr>
          <w:rFonts w:ascii="Times New Roman" w:hAnsi="Times New Roman" w:cs="Times New Roman"/>
          <w:b/>
          <w:sz w:val="28"/>
          <w:szCs w:val="28"/>
        </w:rPr>
      </w:pPr>
    </w:p>
    <w:p w:rsidR="00302F93" w:rsidRPr="000A7CAC" w:rsidRDefault="00302F93" w:rsidP="000A7CAC">
      <w:pPr>
        <w:ind w:left="2115"/>
        <w:rPr>
          <w:rFonts w:ascii="Times New Roman" w:hAnsi="Times New Roman" w:cs="Times New Roman"/>
          <w:b/>
          <w:sz w:val="28"/>
          <w:szCs w:val="28"/>
        </w:rPr>
      </w:pPr>
      <w:r w:rsidRPr="000A7CAC">
        <w:rPr>
          <w:rFonts w:ascii="Times New Roman" w:hAnsi="Times New Roman" w:cs="Times New Roman"/>
          <w:b/>
          <w:sz w:val="28"/>
          <w:szCs w:val="28"/>
        </w:rPr>
        <w:t>1.ОРГАНИЗАЦИОННАЯ РАБОТА</w:t>
      </w:r>
    </w:p>
    <w:p w:rsidR="000906FF" w:rsidRPr="000A7CAC" w:rsidRDefault="00302F93" w:rsidP="000A7CAC">
      <w:pPr>
        <w:pStyle w:val="a4"/>
        <w:spacing w:before="0" w:beforeAutospacing="0" w:after="0" w:afterAutospacing="0"/>
        <w:rPr>
          <w:sz w:val="28"/>
          <w:szCs w:val="28"/>
        </w:rPr>
      </w:pPr>
      <w:r w:rsidRPr="000A7CAC">
        <w:rPr>
          <w:color w:val="000000"/>
          <w:sz w:val="28"/>
          <w:szCs w:val="28"/>
        </w:rPr>
        <w:tab/>
      </w:r>
      <w:r w:rsidR="000906FF" w:rsidRPr="000A7CAC">
        <w:rPr>
          <w:sz w:val="28"/>
          <w:szCs w:val="28"/>
        </w:rPr>
        <w:t xml:space="preserve"> </w:t>
      </w:r>
    </w:p>
    <w:p w:rsidR="00C26455" w:rsidRPr="000A7CAC" w:rsidRDefault="00C26455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М</w:t>
      </w:r>
      <w:r w:rsidRPr="000A7CAC">
        <w:rPr>
          <w:rFonts w:ascii="Times New Roman" w:hAnsi="Times New Roman" w:cs="Times New Roman"/>
          <w:sz w:val="28"/>
          <w:szCs w:val="28"/>
        </w:rPr>
        <w:t xml:space="preserve">униципальное бюджетное учреждение дополнительного образования </w:t>
      </w:r>
      <w:r w:rsidRPr="000A7CAC">
        <w:rPr>
          <w:rFonts w:ascii="Times New Roman" w:hAnsi="Times New Roman" w:cs="Times New Roman"/>
          <w:sz w:val="28"/>
          <w:szCs w:val="28"/>
        </w:rPr>
        <w:t>Д</w:t>
      </w:r>
      <w:r w:rsidRPr="000A7CAC">
        <w:rPr>
          <w:rFonts w:ascii="Times New Roman" w:hAnsi="Times New Roman" w:cs="Times New Roman"/>
          <w:sz w:val="28"/>
          <w:szCs w:val="28"/>
        </w:rPr>
        <w:t xml:space="preserve">етско-юношеская спортивная школа </w:t>
      </w:r>
      <w:r w:rsidRPr="000A7CAC">
        <w:rPr>
          <w:rFonts w:ascii="Times New Roman" w:hAnsi="Times New Roman" w:cs="Times New Roman"/>
          <w:sz w:val="28"/>
          <w:szCs w:val="28"/>
        </w:rPr>
        <w:t xml:space="preserve">по теннису имени Бориса Маниона </w:t>
      </w:r>
      <w:r w:rsidRPr="000A7CAC">
        <w:rPr>
          <w:rFonts w:ascii="Times New Roman" w:hAnsi="Times New Roman" w:cs="Times New Roman"/>
          <w:sz w:val="28"/>
          <w:szCs w:val="28"/>
        </w:rPr>
        <w:t>города Челябинска</w:t>
      </w:r>
      <w:r w:rsidRPr="000A7CAC">
        <w:rPr>
          <w:rFonts w:ascii="Times New Roman" w:hAnsi="Times New Roman" w:cs="Times New Roman"/>
          <w:sz w:val="28"/>
          <w:szCs w:val="28"/>
        </w:rPr>
        <w:t>.</w:t>
      </w:r>
      <w:r w:rsidRPr="000A7CAC">
        <w:rPr>
          <w:rFonts w:ascii="Times New Roman" w:hAnsi="Times New Roman" w:cs="Times New Roman"/>
          <w:sz w:val="28"/>
          <w:szCs w:val="28"/>
        </w:rPr>
        <w:t xml:space="preserve"> Сокращенное наименование Учре</w:t>
      </w:r>
      <w:r w:rsidRPr="000A7CAC">
        <w:rPr>
          <w:rFonts w:ascii="Times New Roman" w:hAnsi="Times New Roman" w:cs="Times New Roman"/>
          <w:sz w:val="28"/>
          <w:szCs w:val="28"/>
        </w:rPr>
        <w:t xml:space="preserve">ждения: МБУДО ДЮСШ по теннису им. Б. Маниона г. Челябинска. </w:t>
      </w:r>
    </w:p>
    <w:p w:rsidR="00B67B9F" w:rsidRPr="000A7CAC" w:rsidRDefault="00C26455" w:rsidP="000A7CAC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У</w:t>
      </w:r>
      <w:r w:rsidR="00B67B9F" w:rsidRPr="000A7CAC">
        <w:rPr>
          <w:rFonts w:ascii="Times New Roman" w:hAnsi="Times New Roman" w:cs="Times New Roman"/>
          <w:sz w:val="28"/>
          <w:szCs w:val="28"/>
        </w:rPr>
        <w:t xml:space="preserve">чредитель образовательной организации. Учредителем и собственником имущества Учреждения является: Управление по физической культуре, спорта и туризма Администрации города Челябинска Учреждение действует на основании Устава, утвержденного приказом начальника Управления по физической культуре, спорту и туризму Администрации города Челябинска. </w:t>
      </w:r>
    </w:p>
    <w:p w:rsidR="00DD6FDB" w:rsidRPr="000A7CAC" w:rsidRDefault="00B67B9F" w:rsidP="000A7CA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Муниципальное бюджетное учрежден</w:t>
      </w:r>
      <w:r w:rsidRPr="000A7CAC">
        <w:rPr>
          <w:rFonts w:ascii="Times New Roman" w:hAnsi="Times New Roman" w:cs="Times New Roman"/>
          <w:sz w:val="28"/>
          <w:szCs w:val="28"/>
        </w:rPr>
        <w:t>ие дополнительного образования Д</w:t>
      </w:r>
      <w:r w:rsidRPr="000A7CAC">
        <w:rPr>
          <w:rFonts w:ascii="Times New Roman" w:hAnsi="Times New Roman" w:cs="Times New Roman"/>
          <w:sz w:val="28"/>
          <w:szCs w:val="28"/>
        </w:rPr>
        <w:t>етско-юношеская спортивная шк</w:t>
      </w:r>
      <w:r w:rsidRPr="000A7CAC">
        <w:rPr>
          <w:rFonts w:ascii="Times New Roman" w:hAnsi="Times New Roman" w:cs="Times New Roman"/>
          <w:sz w:val="28"/>
          <w:szCs w:val="28"/>
        </w:rPr>
        <w:t xml:space="preserve">ола по теннису </w:t>
      </w:r>
      <w:r w:rsidRPr="000A7CAC">
        <w:rPr>
          <w:rFonts w:ascii="Times New Roman" w:hAnsi="Times New Roman" w:cs="Times New Roman"/>
          <w:sz w:val="28"/>
          <w:szCs w:val="28"/>
        </w:rPr>
        <w:t xml:space="preserve"> города Челябинска (далее – Учреждение) является: - образовательным учреждением, осуществляющим деятельность в области физической культуры и спорта; </w:t>
      </w:r>
      <w:r w:rsidR="00C26455" w:rsidRPr="000A7C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CAC">
        <w:rPr>
          <w:rFonts w:ascii="Times New Roman" w:hAnsi="Times New Roman" w:cs="Times New Roman"/>
          <w:sz w:val="28"/>
          <w:szCs w:val="28"/>
        </w:rPr>
        <w:t xml:space="preserve">Учреждение является некоммерческой организацией, </w:t>
      </w:r>
      <w:r w:rsidR="00DD6FDB" w:rsidRPr="000A7CAC">
        <w:rPr>
          <w:rFonts w:ascii="Times New Roman" w:hAnsi="Times New Roman" w:cs="Times New Roman"/>
          <w:sz w:val="28"/>
          <w:szCs w:val="28"/>
        </w:rPr>
        <w:t>Учреждение создано в соответствии с Конституцией Российской Федерации, Гражданским Кодексом Российской Федерации, Федерал</w:t>
      </w:r>
      <w:r w:rsidR="00DD6FDB" w:rsidRPr="000A7CAC">
        <w:rPr>
          <w:rFonts w:ascii="Times New Roman" w:hAnsi="Times New Roman" w:cs="Times New Roman"/>
          <w:sz w:val="28"/>
          <w:szCs w:val="28"/>
        </w:rPr>
        <w:t>ьным законом от 12.01.1996</w:t>
      </w:r>
      <w:r w:rsidR="00DD6FDB" w:rsidRPr="000A7CAC">
        <w:rPr>
          <w:rFonts w:ascii="Times New Roman" w:hAnsi="Times New Roman" w:cs="Times New Roman"/>
          <w:sz w:val="28"/>
          <w:szCs w:val="28"/>
        </w:rPr>
        <w:t xml:space="preserve"> № 7-ФЗ «О некоммерческих организациях»,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Федеральным законом от 29.12.2012 № 273-ФЗ «Об образовании в Российской Федерации», иными нормативными правовыми</w:t>
      </w:r>
      <w:proofErr w:type="gramEnd"/>
      <w:r w:rsidR="00DD6FDB" w:rsidRPr="000A7CAC">
        <w:rPr>
          <w:rFonts w:ascii="Times New Roman" w:hAnsi="Times New Roman" w:cs="Times New Roman"/>
          <w:sz w:val="28"/>
          <w:szCs w:val="28"/>
        </w:rPr>
        <w:t xml:space="preserve"> актами Российской Федерации, Челябинской области и города </w:t>
      </w:r>
      <w:r w:rsidR="00DD6FDB" w:rsidRPr="000A7CAC">
        <w:rPr>
          <w:rFonts w:ascii="Times New Roman" w:hAnsi="Times New Roman" w:cs="Times New Roman"/>
          <w:sz w:val="28"/>
          <w:szCs w:val="28"/>
        </w:rPr>
        <w:lastRenderedPageBreak/>
        <w:t>Челябинска, на основании</w:t>
      </w:r>
      <w:r w:rsidR="00DD6FDB" w:rsidRPr="000A7C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6FDB" w:rsidRPr="000A7CAC">
        <w:rPr>
          <w:rFonts w:ascii="Times New Roman" w:hAnsi="Times New Roman" w:cs="Times New Roman"/>
          <w:sz w:val="28"/>
          <w:szCs w:val="28"/>
        </w:rPr>
        <w:t>Распоряжения Первого заместителя главы Администрации города Челябинска</w:t>
      </w:r>
      <w:proofErr w:type="gramEnd"/>
      <w:r w:rsidR="000A7CAC">
        <w:rPr>
          <w:rFonts w:ascii="Times New Roman" w:hAnsi="Times New Roman" w:cs="Times New Roman"/>
          <w:sz w:val="28"/>
          <w:szCs w:val="28"/>
        </w:rPr>
        <w:t xml:space="preserve"> </w:t>
      </w:r>
      <w:r w:rsidR="00DD6FDB" w:rsidRPr="000A7CAC">
        <w:rPr>
          <w:rFonts w:ascii="Times New Roman" w:hAnsi="Times New Roman" w:cs="Times New Roman"/>
          <w:sz w:val="28"/>
          <w:szCs w:val="28"/>
        </w:rPr>
        <w:t xml:space="preserve">от 05.08.2011 № 4946-к «О создании Муниципального бюджетного учреждения дополнительного образования детей «Детско-юношеская спортивная школа по теннису имени Бориса Маниона </w:t>
      </w:r>
      <w:r w:rsidR="00DD6FDB" w:rsidRPr="000A7CAC">
        <w:rPr>
          <w:rFonts w:ascii="Times New Roman" w:hAnsi="Times New Roman" w:cs="Times New Roman"/>
          <w:sz w:val="28"/>
          <w:szCs w:val="28"/>
        </w:rPr>
        <w:t xml:space="preserve">города Челябинска, </w:t>
      </w:r>
      <w:r w:rsidR="00C26455" w:rsidRPr="000A7CAC">
        <w:rPr>
          <w:rFonts w:ascii="Times New Roman" w:hAnsi="Times New Roman" w:cs="Times New Roman"/>
          <w:sz w:val="28"/>
          <w:szCs w:val="28"/>
        </w:rPr>
        <w:t>а также в соответствии с Уставом и Лицензией № 12965 от 15.07.2016 г.</w:t>
      </w:r>
    </w:p>
    <w:p w:rsidR="009C2DAD" w:rsidRPr="000A7CAC" w:rsidRDefault="009C2DA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CA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законами, руководитель учреждения заключает гражданско-правовые и трудовые договоры от имени учреждения, утверждает структуру и штатное расписание учреждения, утверждает должностные инструкции работников учреждения, утверждает план финансово-хозяйственной деятельности Учреждения, его годовую и бухгалтерскую отчетность, внутренние документы, регламентирующие деятельность учреждения, локальные (локальные нормативные) акты учреждения, издает приказы и распоряжения, дает поручения и указания, обязательные для исполнения всеми работниками учреждения. </w:t>
      </w:r>
      <w:proofErr w:type="gramEnd"/>
    </w:p>
    <w:p w:rsidR="009C2DAD" w:rsidRPr="000A7CAC" w:rsidRDefault="009C2DA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Локальные нормативные документы: </w:t>
      </w:r>
    </w:p>
    <w:p w:rsidR="009C2DAD" w:rsidRPr="000A7CAC" w:rsidRDefault="009C2DA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Годовой план МБУДО ДЮСШ на </w:t>
      </w:r>
      <w:r w:rsidRPr="000A7CAC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9C2DAD" w:rsidRPr="000A7CAC" w:rsidRDefault="009C2DAD" w:rsidP="000A7CAC">
      <w:pPr>
        <w:pStyle w:val="a6"/>
        <w:spacing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Правила внутренн</w:t>
      </w:r>
      <w:r w:rsidRPr="000A7CAC">
        <w:rPr>
          <w:rFonts w:ascii="Times New Roman" w:hAnsi="Times New Roman" w:cs="Times New Roman"/>
          <w:sz w:val="28"/>
          <w:szCs w:val="28"/>
        </w:rPr>
        <w:t xml:space="preserve">его трудового распорядка МБУДО </w:t>
      </w:r>
      <w:r w:rsidRPr="000A7CAC">
        <w:rPr>
          <w:rFonts w:ascii="Times New Roman" w:hAnsi="Times New Roman" w:cs="Times New Roman"/>
          <w:sz w:val="28"/>
          <w:szCs w:val="28"/>
        </w:rPr>
        <w:t>Д</w:t>
      </w:r>
      <w:r w:rsidRPr="000A7CAC">
        <w:rPr>
          <w:rFonts w:ascii="Times New Roman" w:hAnsi="Times New Roman" w:cs="Times New Roman"/>
          <w:sz w:val="28"/>
          <w:szCs w:val="28"/>
        </w:rPr>
        <w:t>ЮСШ</w:t>
      </w:r>
      <w:r w:rsidRPr="000A7CAC">
        <w:rPr>
          <w:rFonts w:ascii="Times New Roman" w:hAnsi="Times New Roman" w:cs="Times New Roman"/>
          <w:sz w:val="28"/>
          <w:szCs w:val="28"/>
        </w:rPr>
        <w:t xml:space="preserve">. Расписание учебно-тренировочных занятий. </w:t>
      </w:r>
    </w:p>
    <w:p w:rsidR="009C2DAD" w:rsidRPr="000A7CAC" w:rsidRDefault="009C2DA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0A7CAC">
        <w:rPr>
          <w:rFonts w:ascii="Times New Roman" w:hAnsi="Times New Roman" w:cs="Times New Roman"/>
          <w:sz w:val="28"/>
          <w:szCs w:val="28"/>
        </w:rPr>
        <w:t>«О педагогическом совете МБУДО ДЮСШ</w:t>
      </w:r>
      <w:r w:rsidRPr="000A7CAC">
        <w:rPr>
          <w:rFonts w:ascii="Times New Roman" w:hAnsi="Times New Roman" w:cs="Times New Roman"/>
          <w:sz w:val="28"/>
          <w:szCs w:val="28"/>
        </w:rPr>
        <w:t>»</w:t>
      </w:r>
    </w:p>
    <w:p w:rsidR="009C2DAD" w:rsidRPr="000A7CAC" w:rsidRDefault="009C2DAD" w:rsidP="000A7CAC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 Положе</w:t>
      </w:r>
      <w:r w:rsidRPr="000A7CAC">
        <w:rPr>
          <w:rFonts w:ascii="Times New Roman" w:hAnsi="Times New Roman" w:cs="Times New Roman"/>
          <w:sz w:val="28"/>
          <w:szCs w:val="28"/>
        </w:rPr>
        <w:t>ние «О тренерском совете МБУДО ДЮСШ</w:t>
      </w: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DAD" w:rsidRPr="000A7CAC" w:rsidRDefault="009C2DAD" w:rsidP="000A7CAC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Положение о приеме воспитанников </w:t>
      </w:r>
    </w:p>
    <w:p w:rsidR="009C2DAD" w:rsidRPr="000A7CAC" w:rsidRDefault="009C2DA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Положение «О работе с персональ</w:t>
      </w:r>
      <w:r w:rsidRPr="000A7CAC">
        <w:rPr>
          <w:rFonts w:ascii="Times New Roman" w:hAnsi="Times New Roman" w:cs="Times New Roman"/>
          <w:sz w:val="28"/>
          <w:szCs w:val="28"/>
        </w:rPr>
        <w:t>ными данными сотрудников МБУДО ДЮСШ</w:t>
      </w:r>
      <w:r w:rsidRPr="000A7CA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C2DAD" w:rsidRPr="000A7CAC" w:rsidRDefault="009C2DA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Положение «Об охране труда». </w:t>
      </w:r>
    </w:p>
    <w:p w:rsidR="009C2DAD" w:rsidRPr="000A7CAC" w:rsidRDefault="009C2DA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Положение «Об </w:t>
      </w:r>
      <w:r w:rsidRPr="000A7CAC">
        <w:rPr>
          <w:rFonts w:ascii="Times New Roman" w:hAnsi="Times New Roman" w:cs="Times New Roman"/>
          <w:sz w:val="28"/>
          <w:szCs w:val="28"/>
        </w:rPr>
        <w:t xml:space="preserve">оплате труда сотрудников МБУДО ДЮСШ </w:t>
      </w:r>
    </w:p>
    <w:p w:rsidR="009C2DAD" w:rsidRPr="000A7CAC" w:rsidRDefault="009C2DA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</w:p>
    <w:p w:rsidR="009C2DAD" w:rsidRPr="000A7CAC" w:rsidRDefault="009C2DA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и основания перевода, отчисления и восстановления </w:t>
      </w:r>
      <w:proofErr w:type="gramStart"/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</w:p>
    <w:p w:rsidR="009C2DAD" w:rsidRPr="000A7CAC" w:rsidRDefault="009C2DA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комиссии по регулированию споров между участниками образовательных отношений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об Аттестационной комиссии по проведению аттестации педагогических </w:t>
      </w:r>
      <w:proofErr w:type="gramStart"/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работников</w:t>
      </w:r>
      <w:proofErr w:type="gramEnd"/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подтверждения соответствия занимаемой должности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об организ</w:t>
      </w: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ации питания </w:t>
      </w:r>
      <w:proofErr w:type="gramStart"/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МБУДО ДЮСШ</w:t>
      </w: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Структура управления образовательным учреждением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языке образования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 порядке ознакомления с документами 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орядок хранения в архивах на бумажных и/или электронных носителях результатов освоения учащимися образовательных программ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порядке пользования объектами инфраструктуры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об официальном сайте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дополнительных образовательных программах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об охране здоровья учащихся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порядке приема на </w:t>
      </w:r>
      <w:proofErr w:type="gramStart"/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</w:t>
      </w:r>
      <w:proofErr w:type="gramEnd"/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дополнительным образовательным программам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 </w:t>
      </w:r>
      <w:proofErr w:type="spellStart"/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внутришкольном</w:t>
      </w:r>
      <w:proofErr w:type="spellEnd"/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контроле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требованиях к оформлению и ведению журналов</w:t>
      </w:r>
    </w:p>
    <w:p w:rsidR="00464241" w:rsidRPr="000A7CAC" w:rsidRDefault="00464241" w:rsidP="000A7C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антикоррупционной политике 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Кодекс этики и </w:t>
      </w: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служебного поведения работников МБУДО ДЮСШ</w:t>
      </w: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мерах по предотвращению и урегулированию конфликта интересов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уведомления работодателя о фактах обращения в ц</w:t>
      </w: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>елях склонения работника МБУДО ДЮСШ</w:t>
      </w:r>
      <w:r w:rsidRPr="000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совершению коррупционных правонарушений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основных задач учреждение имеет право: </w:t>
      </w:r>
      <w:proofErr w:type="gramStart"/>
      <w:r w:rsidRPr="000A7CAC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0A7CAC">
        <w:rPr>
          <w:rFonts w:ascii="Times New Roman" w:hAnsi="Times New Roman" w:cs="Times New Roman"/>
          <w:sz w:val="28"/>
          <w:szCs w:val="28"/>
        </w:rPr>
        <w:t>азрабатывать и реализовывать образовательные программы -разрабатывать и утверждать учебный план, календарь соревнований, расписание занятий</w:t>
      </w:r>
      <w:r w:rsidR="00DD6FDB" w:rsidRPr="000A7CAC">
        <w:rPr>
          <w:rFonts w:ascii="Times New Roman" w:hAnsi="Times New Roman" w:cs="Times New Roman"/>
          <w:sz w:val="28"/>
          <w:szCs w:val="28"/>
        </w:rPr>
        <w:t>.</w:t>
      </w:r>
    </w:p>
    <w:p w:rsidR="00464241" w:rsidRPr="000A7CAC" w:rsidRDefault="00464241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74D" w:rsidRPr="000A7CAC" w:rsidRDefault="007C274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74D" w:rsidRPr="000A7CAC" w:rsidRDefault="000A7CAC" w:rsidP="000A7CAC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C274D" w:rsidRPr="000A7CAC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7C274D" w:rsidRPr="000A7CAC" w:rsidRDefault="007C274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74D" w:rsidRPr="000A7CAC" w:rsidRDefault="007C274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Деятельность педагогического коллектива направлена на достижение цели создания условий для развития и повышения качества спортивн</w:t>
      </w:r>
      <w:proofErr w:type="gramStart"/>
      <w:r w:rsidRPr="000A7CA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A7CAC">
        <w:rPr>
          <w:rFonts w:ascii="Times New Roman" w:hAnsi="Times New Roman" w:cs="Times New Roman"/>
          <w:sz w:val="28"/>
          <w:szCs w:val="28"/>
        </w:rPr>
        <w:t xml:space="preserve"> технической и физкультурно-спортивной работы. </w:t>
      </w:r>
    </w:p>
    <w:p w:rsidR="007C274D" w:rsidRPr="000A7CAC" w:rsidRDefault="007C274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 За годы существования МБУДО ДЮСШ по теннису им. Б. Маниона</w:t>
      </w:r>
      <w:r w:rsidRPr="000A7CAC">
        <w:rPr>
          <w:rFonts w:ascii="Times New Roman" w:hAnsi="Times New Roman" w:cs="Times New Roman"/>
          <w:sz w:val="28"/>
          <w:szCs w:val="28"/>
        </w:rPr>
        <w:t xml:space="preserve"> сложился стабильный коллектив. Школа укомплектована педагогическими кадрами, отсутствует текучесть кадров.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274D" w:rsidRPr="000A7CAC" w:rsidTr="007C274D">
        <w:tc>
          <w:tcPr>
            <w:tcW w:w="4785" w:type="dxa"/>
          </w:tcPr>
          <w:p w:rsidR="007C274D" w:rsidRPr="000A7CAC" w:rsidRDefault="007C274D" w:rsidP="000A7CA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Общее количество педагогических работн</w:t>
            </w: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 xml:space="preserve">иков (включая совместителей): </w:t>
            </w:r>
          </w:p>
        </w:tc>
        <w:tc>
          <w:tcPr>
            <w:tcW w:w="4786" w:type="dxa"/>
          </w:tcPr>
          <w:p w:rsidR="007C274D" w:rsidRPr="000A7CAC" w:rsidRDefault="007C274D" w:rsidP="000A7CA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274D" w:rsidRPr="000A7CAC" w:rsidTr="007C274D">
        <w:tc>
          <w:tcPr>
            <w:tcW w:w="4785" w:type="dxa"/>
          </w:tcPr>
          <w:p w:rsidR="007C274D" w:rsidRPr="000A7CAC" w:rsidRDefault="007C274D" w:rsidP="000A7CA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Тренера-преподаватели</w:t>
            </w:r>
            <w:proofErr w:type="gramEnd"/>
            <w:r w:rsidRPr="000A7CAC">
              <w:rPr>
                <w:rFonts w:ascii="Times New Roman" w:hAnsi="Times New Roman" w:cs="Times New Roman"/>
                <w:sz w:val="28"/>
                <w:szCs w:val="28"/>
              </w:rPr>
              <w:t xml:space="preserve"> (штатные)</w:t>
            </w:r>
          </w:p>
        </w:tc>
        <w:tc>
          <w:tcPr>
            <w:tcW w:w="4786" w:type="dxa"/>
          </w:tcPr>
          <w:p w:rsidR="007C274D" w:rsidRPr="000A7CAC" w:rsidRDefault="007C274D" w:rsidP="000A7CA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274D" w:rsidRPr="000A7CAC" w:rsidTr="007C274D">
        <w:tc>
          <w:tcPr>
            <w:tcW w:w="4785" w:type="dxa"/>
          </w:tcPr>
          <w:p w:rsidR="007C274D" w:rsidRPr="000A7CAC" w:rsidRDefault="007C274D" w:rsidP="000A7CA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4786" w:type="dxa"/>
          </w:tcPr>
          <w:p w:rsidR="007C274D" w:rsidRPr="000A7CAC" w:rsidRDefault="007C274D" w:rsidP="000A7CA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274D" w:rsidRPr="000A7CAC" w:rsidTr="007C274D">
        <w:tc>
          <w:tcPr>
            <w:tcW w:w="4785" w:type="dxa"/>
          </w:tcPr>
          <w:p w:rsidR="007C274D" w:rsidRPr="000A7CAC" w:rsidRDefault="007C274D" w:rsidP="000A7CA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Внешний совместитель</w:t>
            </w:r>
          </w:p>
        </w:tc>
        <w:tc>
          <w:tcPr>
            <w:tcW w:w="4786" w:type="dxa"/>
          </w:tcPr>
          <w:p w:rsidR="007C274D" w:rsidRPr="000A7CAC" w:rsidRDefault="007C274D" w:rsidP="000A7CA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274D" w:rsidRPr="000A7CAC" w:rsidTr="007C274D">
        <w:tc>
          <w:tcPr>
            <w:tcW w:w="4785" w:type="dxa"/>
          </w:tcPr>
          <w:p w:rsidR="007C274D" w:rsidRPr="000A7CAC" w:rsidRDefault="007C274D" w:rsidP="000A7CA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  <w:tc>
          <w:tcPr>
            <w:tcW w:w="4786" w:type="dxa"/>
          </w:tcPr>
          <w:p w:rsidR="007C274D" w:rsidRPr="000A7CAC" w:rsidRDefault="007C274D" w:rsidP="000A7CAC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C274D" w:rsidRPr="000A7CAC" w:rsidRDefault="007C274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Распределение численности штатных тренеров по возрастным категориям:</w:t>
      </w:r>
    </w:p>
    <w:p w:rsidR="007C274D" w:rsidRPr="000A7CAC" w:rsidRDefault="007C274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68"/>
        <w:gridCol w:w="1669"/>
        <w:gridCol w:w="1884"/>
        <w:gridCol w:w="2006"/>
      </w:tblGrid>
      <w:tr w:rsidR="007C274D" w:rsidRPr="000A7CAC" w:rsidTr="005A04D5">
        <w:tc>
          <w:tcPr>
            <w:tcW w:w="8851" w:type="dxa"/>
            <w:gridSpan w:val="5"/>
          </w:tcPr>
          <w:p w:rsidR="007C274D" w:rsidRPr="000A7CAC" w:rsidRDefault="007C274D" w:rsidP="000A7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штатных тренеров в возрасте </w:t>
            </w:r>
          </w:p>
        </w:tc>
      </w:tr>
      <w:tr w:rsidR="007C274D" w:rsidRPr="000A7CAC" w:rsidTr="005A04D5">
        <w:tc>
          <w:tcPr>
            <w:tcW w:w="1624" w:type="dxa"/>
            <w:vAlign w:val="center"/>
          </w:tcPr>
          <w:p w:rsidR="007C274D" w:rsidRPr="000A7CAC" w:rsidRDefault="007C274D" w:rsidP="000A7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68" w:type="dxa"/>
            <w:vAlign w:val="center"/>
          </w:tcPr>
          <w:p w:rsidR="007C274D" w:rsidRPr="000A7CAC" w:rsidRDefault="007C274D" w:rsidP="000A7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1669" w:type="dxa"/>
            <w:vAlign w:val="center"/>
          </w:tcPr>
          <w:p w:rsidR="007C274D" w:rsidRPr="000A7CAC" w:rsidRDefault="007C274D" w:rsidP="000A7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31-45 лет</w:t>
            </w:r>
          </w:p>
        </w:tc>
        <w:tc>
          <w:tcPr>
            <w:tcW w:w="1884" w:type="dxa"/>
            <w:vAlign w:val="center"/>
          </w:tcPr>
          <w:p w:rsidR="007C274D" w:rsidRPr="000A7CAC" w:rsidRDefault="007C274D" w:rsidP="000A7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46-60 лет</w:t>
            </w:r>
          </w:p>
        </w:tc>
        <w:tc>
          <w:tcPr>
            <w:tcW w:w="2006" w:type="dxa"/>
            <w:vAlign w:val="center"/>
          </w:tcPr>
          <w:p w:rsidR="007C274D" w:rsidRPr="000A7CAC" w:rsidRDefault="007C274D" w:rsidP="000A7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старше 60 лет</w:t>
            </w:r>
          </w:p>
        </w:tc>
      </w:tr>
      <w:tr w:rsidR="007C274D" w:rsidRPr="000A7CAC" w:rsidTr="005A04D5">
        <w:trPr>
          <w:trHeight w:val="341"/>
        </w:trPr>
        <w:tc>
          <w:tcPr>
            <w:tcW w:w="1624" w:type="dxa"/>
          </w:tcPr>
          <w:p w:rsidR="007C274D" w:rsidRPr="000A7CAC" w:rsidRDefault="007C274D" w:rsidP="000A7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8" w:type="dxa"/>
          </w:tcPr>
          <w:p w:rsidR="007C274D" w:rsidRPr="000A7CAC" w:rsidRDefault="007C274D" w:rsidP="000A7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9" w:type="dxa"/>
          </w:tcPr>
          <w:p w:rsidR="007C274D" w:rsidRPr="000A7CAC" w:rsidRDefault="007C274D" w:rsidP="000A7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:rsidR="007C274D" w:rsidRPr="000A7CAC" w:rsidRDefault="007C274D" w:rsidP="000A7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6" w:type="dxa"/>
          </w:tcPr>
          <w:p w:rsidR="007C274D" w:rsidRPr="000A7CAC" w:rsidRDefault="007C274D" w:rsidP="000A7CAC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C274D" w:rsidRPr="000A7CAC" w:rsidRDefault="007C274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74D" w:rsidRPr="000A7CAC" w:rsidRDefault="00804D1C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В МБУДО ДЮСШ по теннису им. Б. Маниона один тренер-преподаватель имеет звание отличника физической культуры.</w:t>
      </w:r>
    </w:p>
    <w:p w:rsidR="00804D1C" w:rsidRPr="000A7CAC" w:rsidRDefault="00804D1C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lastRenderedPageBreak/>
        <w:t>Высшую квалификационную категорию имеют два тренера-преподавателя, первую квалификационную категорию также имеют да тренера-преподавателя.</w:t>
      </w:r>
    </w:p>
    <w:p w:rsidR="00804D1C" w:rsidRPr="000A7CAC" w:rsidRDefault="00804D1C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D1C" w:rsidRPr="000A7CAC" w:rsidRDefault="000A7CAC" w:rsidP="000A7CAC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4 .</w:t>
      </w:r>
      <w:r w:rsidR="00804D1C" w:rsidRPr="000A7CAC">
        <w:rPr>
          <w:rFonts w:ascii="Times New Roman" w:hAnsi="Times New Roman" w:cs="Times New Roman"/>
          <w:b/>
          <w:sz w:val="28"/>
          <w:szCs w:val="28"/>
        </w:rPr>
        <w:t>Организация подготовки спортивного резерва</w:t>
      </w:r>
      <w:r w:rsidR="0045546C" w:rsidRPr="000A7CAC">
        <w:rPr>
          <w:rFonts w:ascii="Times New Roman" w:hAnsi="Times New Roman" w:cs="Times New Roman"/>
          <w:b/>
          <w:sz w:val="28"/>
          <w:szCs w:val="28"/>
        </w:rPr>
        <w:t>.</w:t>
      </w:r>
    </w:p>
    <w:p w:rsidR="0045546C" w:rsidRPr="000A7CAC" w:rsidRDefault="0045546C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FDB" w:rsidRPr="000A7CAC" w:rsidRDefault="00DD6FDB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r w:rsidR="000A7CAC">
        <w:rPr>
          <w:rFonts w:ascii="Times New Roman" w:hAnsi="Times New Roman" w:cs="Times New Roman"/>
          <w:sz w:val="28"/>
          <w:szCs w:val="28"/>
        </w:rPr>
        <w:t>4.1</w:t>
      </w:r>
      <w:proofErr w:type="gramStart"/>
      <w:r w:rsidR="000A7CAC">
        <w:rPr>
          <w:rFonts w:ascii="Times New Roman" w:hAnsi="Times New Roman" w:cs="Times New Roman"/>
          <w:sz w:val="28"/>
          <w:szCs w:val="28"/>
        </w:rPr>
        <w:t xml:space="preserve"> </w:t>
      </w:r>
      <w:r w:rsidR="0045546C" w:rsidRPr="000A7C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5546C" w:rsidRPr="000A7CAC">
        <w:rPr>
          <w:rFonts w:ascii="Times New Roman" w:hAnsi="Times New Roman" w:cs="Times New Roman"/>
          <w:sz w:val="28"/>
          <w:szCs w:val="28"/>
        </w:rPr>
        <w:t xml:space="preserve"> настоящие время ДЮСШ по теннису имени Бориса Маниона осуществляет деятельность по </w:t>
      </w:r>
      <w:r w:rsidR="0045546C" w:rsidRPr="000A7CAC">
        <w:rPr>
          <w:rFonts w:ascii="Times New Roman" w:hAnsi="Times New Roman" w:cs="Times New Roman"/>
          <w:sz w:val="28"/>
          <w:szCs w:val="28"/>
        </w:rPr>
        <w:t>Дополнител</w:t>
      </w:r>
      <w:r w:rsidR="0045546C" w:rsidRPr="000A7CAC">
        <w:rPr>
          <w:rFonts w:ascii="Times New Roman" w:hAnsi="Times New Roman" w:cs="Times New Roman"/>
          <w:sz w:val="28"/>
          <w:szCs w:val="28"/>
        </w:rPr>
        <w:t>ьной предпрофессиональной программе</w:t>
      </w:r>
      <w:r w:rsidR="0045546C" w:rsidRPr="000A7CAC">
        <w:rPr>
          <w:rFonts w:ascii="Times New Roman" w:hAnsi="Times New Roman" w:cs="Times New Roman"/>
          <w:sz w:val="28"/>
          <w:szCs w:val="28"/>
        </w:rPr>
        <w:t xml:space="preserve"> в облас</w:t>
      </w:r>
      <w:r w:rsidR="00B959D2" w:rsidRPr="000A7CAC">
        <w:rPr>
          <w:rFonts w:ascii="Times New Roman" w:hAnsi="Times New Roman" w:cs="Times New Roman"/>
          <w:sz w:val="28"/>
          <w:szCs w:val="28"/>
        </w:rPr>
        <w:t xml:space="preserve">ти физической культуры и спорта - </w:t>
      </w:r>
      <w:r w:rsidR="0045546C" w:rsidRPr="000A7CAC">
        <w:rPr>
          <w:rFonts w:ascii="Times New Roman" w:hAnsi="Times New Roman" w:cs="Times New Roman"/>
          <w:sz w:val="28"/>
          <w:szCs w:val="28"/>
        </w:rPr>
        <w:t xml:space="preserve"> Теннис</w:t>
      </w:r>
      <w:r w:rsidR="0045546C" w:rsidRPr="000A7CAC">
        <w:rPr>
          <w:rFonts w:ascii="Times New Roman" w:hAnsi="Times New Roman" w:cs="Times New Roman"/>
          <w:sz w:val="28"/>
          <w:szCs w:val="28"/>
        </w:rPr>
        <w:t xml:space="preserve"> и дополнительной предпрофессиональной программе</w:t>
      </w:r>
      <w:r w:rsidR="0045546C" w:rsidRPr="000A7CAC">
        <w:rPr>
          <w:rFonts w:ascii="Times New Roman" w:hAnsi="Times New Roman" w:cs="Times New Roman"/>
          <w:sz w:val="28"/>
          <w:szCs w:val="28"/>
        </w:rPr>
        <w:t xml:space="preserve"> в области физи</w:t>
      </w:r>
      <w:r w:rsidR="00B959D2" w:rsidRPr="000A7CAC">
        <w:rPr>
          <w:rFonts w:ascii="Times New Roman" w:hAnsi="Times New Roman" w:cs="Times New Roman"/>
          <w:sz w:val="28"/>
          <w:szCs w:val="28"/>
        </w:rPr>
        <w:t xml:space="preserve">ческой культуры и спорта - </w:t>
      </w:r>
      <w:r w:rsidR="0045546C" w:rsidRPr="000A7CAC">
        <w:rPr>
          <w:rFonts w:ascii="Times New Roman" w:hAnsi="Times New Roman" w:cs="Times New Roman"/>
          <w:sz w:val="28"/>
          <w:szCs w:val="28"/>
        </w:rPr>
        <w:t>Настольный Теннис.</w:t>
      </w:r>
      <w:r w:rsidR="0045546C" w:rsidRPr="000A7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FDB" w:rsidRPr="000A7CAC" w:rsidRDefault="000A7CAC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D6FDB" w:rsidRPr="000A7CAC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DD6FDB" w:rsidRPr="000A7CA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D6FDB" w:rsidRPr="000A7CAC">
        <w:rPr>
          <w:rFonts w:ascii="Times New Roman" w:hAnsi="Times New Roman" w:cs="Times New Roman"/>
          <w:sz w:val="28"/>
          <w:szCs w:val="28"/>
        </w:rPr>
        <w:t xml:space="preserve"> МБУДО ДЮСШ по теннису </w:t>
      </w:r>
      <w:r w:rsidR="00DD6FDB" w:rsidRPr="000A7CAC">
        <w:rPr>
          <w:rFonts w:ascii="Times New Roman" w:hAnsi="Times New Roman" w:cs="Times New Roman"/>
          <w:sz w:val="28"/>
          <w:szCs w:val="28"/>
        </w:rPr>
        <w:t xml:space="preserve">по </w:t>
      </w:r>
      <w:r w:rsidR="00DD6FDB" w:rsidRPr="000A7CAC">
        <w:rPr>
          <w:rFonts w:ascii="Times New Roman" w:hAnsi="Times New Roman" w:cs="Times New Roman"/>
          <w:sz w:val="28"/>
          <w:szCs w:val="28"/>
        </w:rPr>
        <w:t>обучаются 442</w:t>
      </w:r>
      <w:r w:rsidR="00DD6FDB" w:rsidRPr="000A7CA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D6FDB" w:rsidRPr="000A7CA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D6FDB" w:rsidRPr="000A7CAC">
        <w:rPr>
          <w:rFonts w:ascii="Times New Roman" w:hAnsi="Times New Roman" w:cs="Times New Roman"/>
          <w:sz w:val="28"/>
          <w:szCs w:val="28"/>
        </w:rPr>
        <w:t>.</w:t>
      </w:r>
    </w:p>
    <w:p w:rsidR="00DD6FDB" w:rsidRPr="000A7CAC" w:rsidRDefault="00DD6FDB" w:rsidP="000A7CAC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предпрофессиональной подготовки обучаются в гр</w:t>
      </w:r>
      <w:r w:rsidRPr="000A7CA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уппах начальной подготовки – 295</w:t>
      </w:r>
      <w:r w:rsidRPr="000A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</w:t>
      </w:r>
      <w:r w:rsidRPr="000A7CAC">
        <w:rPr>
          <w:rFonts w:ascii="Times New Roman" w:eastAsia="Times New Roman" w:hAnsi="Times New Roman" w:cs="Times New Roman"/>
          <w:sz w:val="28"/>
          <w:szCs w:val="28"/>
          <w:lang w:eastAsia="ru-RU"/>
        </w:rPr>
        <w:t>к, в тренировочных группах – 144 человека, в группах совершенствования спортивного мастерства – 3 человека.</w:t>
      </w:r>
    </w:p>
    <w:p w:rsidR="00DD6FDB" w:rsidRPr="000A7CAC" w:rsidRDefault="00DD6FDB" w:rsidP="000A7CAC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За отчётный период школой </w:t>
      </w:r>
      <w:r w:rsidRPr="000A7CAC">
        <w:rPr>
          <w:rFonts w:ascii="Times New Roman" w:hAnsi="Times New Roman" w:cs="Times New Roman"/>
          <w:sz w:val="28"/>
          <w:szCs w:val="28"/>
        </w:rPr>
        <w:t>был выполнен один норматив Мастера спорта по теннису (</w:t>
      </w:r>
      <w:proofErr w:type="spellStart"/>
      <w:r w:rsidRPr="000A7CAC">
        <w:rPr>
          <w:rFonts w:ascii="Times New Roman" w:hAnsi="Times New Roman" w:cs="Times New Roman"/>
          <w:sz w:val="28"/>
          <w:szCs w:val="28"/>
        </w:rPr>
        <w:t>Юлик</w:t>
      </w:r>
      <w:proofErr w:type="spellEnd"/>
      <w:r w:rsidRPr="000A7CAC">
        <w:rPr>
          <w:rFonts w:ascii="Times New Roman" w:hAnsi="Times New Roman" w:cs="Times New Roman"/>
          <w:sz w:val="28"/>
          <w:szCs w:val="28"/>
        </w:rPr>
        <w:t xml:space="preserve"> Вячеслав)</w:t>
      </w:r>
    </w:p>
    <w:p w:rsidR="00DD6FDB" w:rsidRPr="000A7CAC" w:rsidRDefault="00DD6FDB" w:rsidP="000A7C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разряд «Кандид</w:t>
      </w:r>
      <w:r w:rsidRPr="000A7CAC">
        <w:rPr>
          <w:rFonts w:ascii="Times New Roman" w:eastAsia="Times New Roman" w:hAnsi="Times New Roman" w:cs="Times New Roman"/>
          <w:sz w:val="28"/>
          <w:szCs w:val="28"/>
          <w:lang w:eastAsia="ru-RU"/>
        </w:rPr>
        <w:t>ат в мастера спорта» - подтвердил 1</w:t>
      </w:r>
      <w:r w:rsidRPr="000A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 </w:t>
      </w:r>
    </w:p>
    <w:p w:rsidR="00B959D2" w:rsidRPr="000A7CAC" w:rsidRDefault="00B959D2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Участие спортсменов</w:t>
      </w:r>
      <w:r w:rsidRPr="000A7CAC">
        <w:rPr>
          <w:rFonts w:ascii="Times New Roman" w:hAnsi="Times New Roman" w:cs="Times New Roman"/>
          <w:sz w:val="28"/>
          <w:szCs w:val="28"/>
        </w:rPr>
        <w:t xml:space="preserve"> ДЮСШ </w:t>
      </w: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CA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CAC">
        <w:rPr>
          <w:rFonts w:ascii="Times New Roman" w:hAnsi="Times New Roman" w:cs="Times New Roman"/>
          <w:sz w:val="28"/>
          <w:szCs w:val="28"/>
        </w:rPr>
        <w:t>всероссийских</w:t>
      </w:r>
      <w:proofErr w:type="gramEnd"/>
      <w:r w:rsidRPr="000A7CAC">
        <w:rPr>
          <w:rFonts w:ascii="Times New Roman" w:hAnsi="Times New Roman" w:cs="Times New Roman"/>
          <w:sz w:val="28"/>
          <w:szCs w:val="28"/>
        </w:rPr>
        <w:t xml:space="preserve"> и международных соревнований, достижения.</w:t>
      </w:r>
    </w:p>
    <w:p w:rsidR="00A93F2D" w:rsidRPr="000A7CAC" w:rsidRDefault="00A93F2D" w:rsidP="000A7CAC">
      <w:pPr>
        <w:pStyle w:val="a6"/>
        <w:spacing w:line="360" w:lineRule="auto"/>
        <w:ind w:firstLine="709"/>
        <w:jc w:val="both"/>
        <w:rPr>
          <w:rStyle w:val="2"/>
          <w:rFonts w:eastAsiaTheme="minorHAnsi"/>
          <w:b w:val="0"/>
          <w:sz w:val="28"/>
          <w:szCs w:val="28"/>
        </w:rPr>
      </w:pPr>
      <w:r w:rsidRPr="000A7CAC">
        <w:rPr>
          <w:rStyle w:val="2"/>
          <w:rFonts w:eastAsiaTheme="minorHAnsi"/>
          <w:b w:val="0"/>
          <w:sz w:val="28"/>
          <w:szCs w:val="28"/>
        </w:rPr>
        <w:t>Первенство Уральского федерального округа по настольному теннису среди юношей и девушек</w:t>
      </w:r>
      <w:r w:rsidRPr="000A7CAC">
        <w:rPr>
          <w:rStyle w:val="2"/>
          <w:rFonts w:eastAsiaTheme="minorHAnsi"/>
          <w:b w:val="0"/>
          <w:sz w:val="28"/>
          <w:szCs w:val="28"/>
        </w:rPr>
        <w:t xml:space="preserve"> 2001 г.р. и моложе</w:t>
      </w:r>
      <w:r w:rsidRPr="000A7CAC">
        <w:rPr>
          <w:rStyle w:val="2"/>
          <w:rFonts w:eastAsiaTheme="minorHAnsi"/>
          <w:b w:val="0"/>
          <w:sz w:val="28"/>
          <w:szCs w:val="28"/>
        </w:rPr>
        <w:t>, 15-20 марта 2016 г.</w:t>
      </w:r>
      <w:r w:rsidRPr="000A7CAC">
        <w:rPr>
          <w:rStyle w:val="2"/>
          <w:rFonts w:eastAsiaTheme="minorHAnsi"/>
          <w:b w:val="0"/>
          <w:sz w:val="28"/>
          <w:szCs w:val="28"/>
        </w:rPr>
        <w:t xml:space="preserve"> Панов Артем – 2 место.</w:t>
      </w:r>
    </w:p>
    <w:p w:rsidR="00A93F2D" w:rsidRPr="000A7CAC" w:rsidRDefault="00A93F2D" w:rsidP="000A7CAC">
      <w:pPr>
        <w:pStyle w:val="a6"/>
        <w:spacing w:line="360" w:lineRule="auto"/>
        <w:ind w:firstLine="709"/>
        <w:jc w:val="both"/>
        <w:rPr>
          <w:rStyle w:val="2"/>
          <w:rFonts w:eastAsiaTheme="minorHAnsi"/>
          <w:b w:val="0"/>
          <w:sz w:val="28"/>
          <w:szCs w:val="28"/>
        </w:rPr>
      </w:pPr>
      <w:r w:rsidRPr="000A7CAC">
        <w:rPr>
          <w:rStyle w:val="2"/>
          <w:rFonts w:eastAsiaTheme="minorHAnsi"/>
          <w:b w:val="0"/>
          <w:sz w:val="28"/>
          <w:szCs w:val="28"/>
        </w:rPr>
        <w:t>Первенство Уральского федерального округа по настольному теннису среди юношей и девушек</w:t>
      </w:r>
      <w:r w:rsidRPr="000A7CAC">
        <w:rPr>
          <w:rStyle w:val="2"/>
          <w:rFonts w:eastAsiaTheme="minorHAnsi"/>
          <w:b w:val="0"/>
          <w:sz w:val="28"/>
          <w:szCs w:val="28"/>
        </w:rPr>
        <w:t xml:space="preserve"> 2001 г.р. и моложе</w:t>
      </w:r>
      <w:r w:rsidRPr="000A7CAC">
        <w:rPr>
          <w:rStyle w:val="2"/>
          <w:rFonts w:eastAsiaTheme="minorHAnsi"/>
          <w:b w:val="0"/>
          <w:sz w:val="28"/>
          <w:szCs w:val="28"/>
        </w:rPr>
        <w:t>, 15-20 марта 2016 г.</w:t>
      </w:r>
      <w:r w:rsidRPr="000A7CAC">
        <w:rPr>
          <w:rStyle w:val="2"/>
          <w:rFonts w:eastAsiaTheme="minorHAnsi"/>
          <w:b w:val="0"/>
          <w:sz w:val="28"/>
          <w:szCs w:val="28"/>
        </w:rPr>
        <w:t xml:space="preserve"> </w:t>
      </w:r>
      <w:proofErr w:type="spellStart"/>
      <w:r w:rsidRPr="000A7CAC">
        <w:rPr>
          <w:rStyle w:val="2"/>
          <w:rFonts w:eastAsiaTheme="minorHAnsi"/>
          <w:b w:val="0"/>
          <w:sz w:val="28"/>
          <w:szCs w:val="28"/>
        </w:rPr>
        <w:t>Першанина</w:t>
      </w:r>
      <w:proofErr w:type="spellEnd"/>
      <w:r w:rsidRPr="000A7CAC">
        <w:rPr>
          <w:rStyle w:val="2"/>
          <w:rFonts w:eastAsiaTheme="minorHAnsi"/>
          <w:b w:val="0"/>
          <w:sz w:val="28"/>
          <w:szCs w:val="28"/>
        </w:rPr>
        <w:t xml:space="preserve"> Анна – 3 место</w:t>
      </w:r>
    </w:p>
    <w:p w:rsidR="00A93F2D" w:rsidRPr="000A7CAC" w:rsidRDefault="00A93F2D" w:rsidP="000A7CAC">
      <w:pPr>
        <w:pStyle w:val="a6"/>
        <w:spacing w:line="360" w:lineRule="auto"/>
        <w:ind w:firstLine="709"/>
        <w:jc w:val="both"/>
        <w:rPr>
          <w:rStyle w:val="2"/>
          <w:rFonts w:eastAsiaTheme="minorHAnsi"/>
          <w:b w:val="0"/>
          <w:sz w:val="28"/>
          <w:szCs w:val="28"/>
        </w:rPr>
      </w:pPr>
      <w:r w:rsidRPr="000A7CAC">
        <w:rPr>
          <w:rStyle w:val="2"/>
          <w:rFonts w:eastAsiaTheme="minorHAnsi"/>
          <w:b w:val="0"/>
          <w:sz w:val="28"/>
          <w:szCs w:val="28"/>
        </w:rPr>
        <w:lastRenderedPageBreak/>
        <w:t>Первенство Уральского федерального округа по настольному теннису среди юниоро</w:t>
      </w:r>
      <w:r w:rsidRPr="000A7CAC">
        <w:rPr>
          <w:rStyle w:val="2"/>
          <w:rFonts w:eastAsiaTheme="minorHAnsi"/>
          <w:b w:val="0"/>
          <w:sz w:val="28"/>
          <w:szCs w:val="28"/>
        </w:rPr>
        <w:t>в и юниорок 2000 г.р. и моложе</w:t>
      </w:r>
      <w:r w:rsidRPr="000A7CAC">
        <w:rPr>
          <w:rStyle w:val="2"/>
          <w:rFonts w:eastAsiaTheme="minorHAnsi"/>
          <w:b w:val="0"/>
          <w:sz w:val="28"/>
          <w:szCs w:val="28"/>
        </w:rPr>
        <w:t>, 26-31 январь 2016 г.</w:t>
      </w:r>
      <w:r w:rsidRPr="000A7CAC">
        <w:rPr>
          <w:rStyle w:val="2"/>
          <w:rFonts w:eastAsiaTheme="minorHAnsi"/>
          <w:b w:val="0"/>
          <w:sz w:val="28"/>
          <w:szCs w:val="28"/>
        </w:rPr>
        <w:t xml:space="preserve"> Перепелюков Эдуард –3 место</w:t>
      </w:r>
    </w:p>
    <w:p w:rsidR="00A93F2D" w:rsidRPr="000A7CAC" w:rsidRDefault="00A93F2D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0A7CAC">
        <w:rPr>
          <w:rStyle w:val="2"/>
          <w:rFonts w:eastAsiaTheme="minorHAnsi"/>
          <w:b w:val="0"/>
          <w:sz w:val="28"/>
          <w:szCs w:val="28"/>
        </w:rPr>
        <w:t xml:space="preserve">Первенство Уральского федерального округа по настольному теннису среди юниоров и юниорок </w:t>
      </w:r>
      <w:r w:rsidRPr="000A7CAC">
        <w:rPr>
          <w:rStyle w:val="2"/>
          <w:rFonts w:eastAsiaTheme="minorHAnsi"/>
          <w:b w:val="0"/>
          <w:sz w:val="28"/>
          <w:szCs w:val="28"/>
        </w:rPr>
        <w:t>2000 г.р. и моложе</w:t>
      </w:r>
      <w:r w:rsidRPr="000A7CAC">
        <w:rPr>
          <w:rStyle w:val="2"/>
          <w:rFonts w:eastAsiaTheme="minorHAnsi"/>
          <w:b w:val="0"/>
          <w:sz w:val="28"/>
          <w:szCs w:val="28"/>
        </w:rPr>
        <w:t>, 26-31 январь 2016 г.</w:t>
      </w:r>
      <w:r w:rsidRPr="000A7CAC">
        <w:rPr>
          <w:rStyle w:val="2"/>
          <w:rFonts w:eastAsiaTheme="minorHAnsi"/>
          <w:b w:val="0"/>
          <w:sz w:val="28"/>
          <w:szCs w:val="28"/>
        </w:rPr>
        <w:t xml:space="preserve">  </w:t>
      </w:r>
      <w:proofErr w:type="spellStart"/>
      <w:r w:rsidRPr="000A7CAC">
        <w:rPr>
          <w:rStyle w:val="2"/>
          <w:rFonts w:eastAsiaTheme="minorHAnsi"/>
          <w:b w:val="0"/>
          <w:sz w:val="28"/>
          <w:szCs w:val="28"/>
        </w:rPr>
        <w:t>Першанина</w:t>
      </w:r>
      <w:proofErr w:type="spellEnd"/>
      <w:r w:rsidRPr="000A7CAC">
        <w:rPr>
          <w:rStyle w:val="2"/>
          <w:rFonts w:eastAsiaTheme="minorHAnsi"/>
          <w:b w:val="0"/>
          <w:sz w:val="28"/>
          <w:szCs w:val="28"/>
        </w:rPr>
        <w:t xml:space="preserve"> Анна – 2  место</w:t>
      </w:r>
    </w:p>
    <w:p w:rsidR="00207D25" w:rsidRPr="000A7CAC" w:rsidRDefault="00207D25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Международный турнир </w:t>
      </w:r>
      <w:r w:rsidRPr="000A7CAC">
        <w:rPr>
          <w:rFonts w:ascii="Times New Roman" w:hAnsi="Times New Roman" w:cs="Times New Roman"/>
          <w:sz w:val="28"/>
          <w:szCs w:val="28"/>
          <w:lang w:val="en-US"/>
        </w:rPr>
        <w:t>ITF</w:t>
      </w: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r w:rsidRPr="000A7CAC">
        <w:rPr>
          <w:rFonts w:ascii="Times New Roman" w:hAnsi="Times New Roman" w:cs="Times New Roman"/>
          <w:sz w:val="28"/>
          <w:szCs w:val="28"/>
          <w:lang w:val="en-US"/>
        </w:rPr>
        <w:t>Juniors</w:t>
      </w: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r w:rsidRPr="000A7CAC">
        <w:rPr>
          <w:rFonts w:ascii="Times New Roman" w:hAnsi="Times New Roman" w:cs="Times New Roman"/>
          <w:sz w:val="28"/>
          <w:szCs w:val="28"/>
          <w:lang w:val="en-US"/>
        </w:rPr>
        <w:t>Circuit</w:t>
      </w: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r w:rsidRPr="000A7CAC">
        <w:rPr>
          <w:rFonts w:ascii="Times New Roman" w:hAnsi="Times New Roman" w:cs="Times New Roman"/>
          <w:sz w:val="28"/>
          <w:szCs w:val="28"/>
          <w:lang w:val="en-US"/>
        </w:rPr>
        <w:t>Yeltsin</w:t>
      </w: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r w:rsidRPr="000A7CAC">
        <w:rPr>
          <w:rFonts w:ascii="Times New Roman" w:hAnsi="Times New Roman" w:cs="Times New Roman"/>
          <w:sz w:val="28"/>
          <w:szCs w:val="28"/>
          <w:lang w:val="en-US"/>
        </w:rPr>
        <w:t>Cup</w:t>
      </w:r>
      <w:r w:rsidRPr="000A7CAC">
        <w:rPr>
          <w:rFonts w:ascii="Times New Roman" w:hAnsi="Times New Roman" w:cs="Times New Roman"/>
          <w:sz w:val="28"/>
          <w:szCs w:val="28"/>
        </w:rPr>
        <w:t xml:space="preserve"> по теннису 22.02-26.02.2016 . – </w:t>
      </w:r>
      <w:proofErr w:type="spellStart"/>
      <w:r w:rsidRPr="000A7CAC">
        <w:rPr>
          <w:rFonts w:ascii="Times New Roman" w:hAnsi="Times New Roman" w:cs="Times New Roman"/>
          <w:sz w:val="28"/>
          <w:szCs w:val="28"/>
        </w:rPr>
        <w:t>Юлик</w:t>
      </w:r>
      <w:proofErr w:type="spellEnd"/>
      <w:r w:rsidRPr="000A7CAC">
        <w:rPr>
          <w:rFonts w:ascii="Times New Roman" w:hAnsi="Times New Roman" w:cs="Times New Roman"/>
          <w:sz w:val="28"/>
          <w:szCs w:val="28"/>
        </w:rPr>
        <w:t xml:space="preserve"> Вячеслав – 1 место.</w:t>
      </w:r>
    </w:p>
    <w:p w:rsidR="00207D25" w:rsidRPr="000A7CAC" w:rsidRDefault="00207D25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Международные соревнования </w:t>
      </w:r>
      <w:r w:rsidRPr="000A7CAC">
        <w:rPr>
          <w:rFonts w:ascii="Times New Roman" w:hAnsi="Times New Roman" w:cs="Times New Roman"/>
          <w:sz w:val="28"/>
          <w:szCs w:val="28"/>
          <w:lang w:val="en-US"/>
        </w:rPr>
        <w:t>Justine</w:t>
      </w: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AC">
        <w:rPr>
          <w:rFonts w:ascii="Times New Roman" w:hAnsi="Times New Roman" w:cs="Times New Roman"/>
          <w:sz w:val="28"/>
          <w:szCs w:val="28"/>
          <w:lang w:val="en-US"/>
        </w:rPr>
        <w:t>Henin</w:t>
      </w:r>
      <w:proofErr w:type="spellEnd"/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r w:rsidRPr="000A7CAC">
        <w:rPr>
          <w:rFonts w:ascii="Times New Roman" w:hAnsi="Times New Roman" w:cs="Times New Roman"/>
          <w:sz w:val="28"/>
          <w:szCs w:val="28"/>
          <w:lang w:val="en-US"/>
        </w:rPr>
        <w:t>Cup</w:t>
      </w:r>
      <w:r w:rsidRPr="000A7CAC">
        <w:rPr>
          <w:rFonts w:ascii="Times New Roman" w:hAnsi="Times New Roman" w:cs="Times New Roman"/>
          <w:sz w:val="28"/>
          <w:szCs w:val="28"/>
        </w:rPr>
        <w:t xml:space="preserve"> 2016 11-17 июля 2016г. – </w:t>
      </w:r>
      <w:proofErr w:type="spellStart"/>
      <w:r w:rsidRPr="000A7CAC">
        <w:rPr>
          <w:rFonts w:ascii="Times New Roman" w:hAnsi="Times New Roman" w:cs="Times New Roman"/>
          <w:sz w:val="28"/>
          <w:szCs w:val="28"/>
        </w:rPr>
        <w:t>Юлик</w:t>
      </w:r>
      <w:proofErr w:type="spellEnd"/>
      <w:r w:rsidRPr="000A7CAC">
        <w:rPr>
          <w:rFonts w:ascii="Times New Roman" w:hAnsi="Times New Roman" w:cs="Times New Roman"/>
          <w:sz w:val="28"/>
          <w:szCs w:val="28"/>
        </w:rPr>
        <w:t xml:space="preserve"> Вячеслав – 2 место</w:t>
      </w:r>
      <w:r w:rsidR="00B959D2" w:rsidRPr="000A7CAC">
        <w:rPr>
          <w:rFonts w:ascii="Times New Roman" w:hAnsi="Times New Roman" w:cs="Times New Roman"/>
          <w:sz w:val="28"/>
          <w:szCs w:val="28"/>
        </w:rPr>
        <w:t>.</w:t>
      </w:r>
    </w:p>
    <w:p w:rsidR="00207D25" w:rsidRPr="000A7CAC" w:rsidRDefault="00207D25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Всероссийский турнир по настольному теннису «Тюменский меридиан» 01-04 </w:t>
      </w:r>
      <w:proofErr w:type="spellStart"/>
      <w:r w:rsidRPr="000A7CAC">
        <w:rPr>
          <w:rFonts w:ascii="Times New Roman" w:hAnsi="Times New Roman" w:cs="Times New Roman"/>
          <w:sz w:val="28"/>
          <w:szCs w:val="28"/>
        </w:rPr>
        <w:t>нобяря</w:t>
      </w:r>
      <w:proofErr w:type="spellEnd"/>
      <w:r w:rsidRPr="000A7CAC">
        <w:rPr>
          <w:rFonts w:ascii="Times New Roman" w:hAnsi="Times New Roman" w:cs="Times New Roman"/>
          <w:sz w:val="28"/>
          <w:szCs w:val="28"/>
        </w:rPr>
        <w:t xml:space="preserve"> 2016г. – Гришанова Арина – 2 место</w:t>
      </w:r>
      <w:r w:rsidR="00B959D2" w:rsidRPr="000A7CAC">
        <w:rPr>
          <w:rFonts w:ascii="Times New Roman" w:hAnsi="Times New Roman" w:cs="Times New Roman"/>
          <w:sz w:val="28"/>
          <w:szCs w:val="28"/>
        </w:rPr>
        <w:t xml:space="preserve">, </w:t>
      </w:r>
      <w:r w:rsidRPr="000A7CAC">
        <w:rPr>
          <w:rFonts w:ascii="Times New Roman" w:hAnsi="Times New Roman" w:cs="Times New Roman"/>
          <w:sz w:val="28"/>
          <w:szCs w:val="28"/>
        </w:rPr>
        <w:t>Всероссийский командный чемпионат ФНТР по настольному теннису сезона 2016/2017 Высшая лига «в», 1 тур 20-23 октября 2016г. – Проскурякова Дарья-</w:t>
      </w:r>
      <w:proofErr w:type="spellStart"/>
      <w:r w:rsidRPr="000A7CAC">
        <w:rPr>
          <w:rFonts w:ascii="Times New Roman" w:hAnsi="Times New Roman" w:cs="Times New Roman"/>
          <w:sz w:val="28"/>
          <w:szCs w:val="28"/>
        </w:rPr>
        <w:t>Першанина</w:t>
      </w:r>
      <w:proofErr w:type="spellEnd"/>
      <w:r w:rsidRPr="000A7CAC">
        <w:rPr>
          <w:rFonts w:ascii="Times New Roman" w:hAnsi="Times New Roman" w:cs="Times New Roman"/>
          <w:sz w:val="28"/>
          <w:szCs w:val="28"/>
        </w:rPr>
        <w:t xml:space="preserve"> Анна – 3 место</w:t>
      </w:r>
    </w:p>
    <w:p w:rsidR="00207D25" w:rsidRPr="000A7CAC" w:rsidRDefault="00207D25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Всероссийский командный чемпионат ФНТР по настольному теннису сезона 2016/2017 Высшая лига «в»</w:t>
      </w:r>
      <w:r w:rsidRPr="000A7CAC">
        <w:rPr>
          <w:rFonts w:ascii="Times New Roman" w:hAnsi="Times New Roman" w:cs="Times New Roman"/>
          <w:sz w:val="28"/>
          <w:szCs w:val="28"/>
        </w:rPr>
        <w:t>,2 тур 22-25</w:t>
      </w: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r w:rsidRPr="000A7CAC">
        <w:rPr>
          <w:rFonts w:ascii="Times New Roman" w:hAnsi="Times New Roman" w:cs="Times New Roman"/>
          <w:sz w:val="28"/>
          <w:szCs w:val="28"/>
        </w:rPr>
        <w:t>декабря</w:t>
      </w:r>
      <w:r w:rsidRPr="000A7CAC">
        <w:rPr>
          <w:rFonts w:ascii="Times New Roman" w:hAnsi="Times New Roman" w:cs="Times New Roman"/>
          <w:sz w:val="28"/>
          <w:szCs w:val="28"/>
        </w:rPr>
        <w:t xml:space="preserve"> 2016г. – Проскурякова Дарья-</w:t>
      </w:r>
      <w:proofErr w:type="spellStart"/>
      <w:r w:rsidRPr="000A7CAC">
        <w:rPr>
          <w:rFonts w:ascii="Times New Roman" w:hAnsi="Times New Roman" w:cs="Times New Roman"/>
          <w:sz w:val="28"/>
          <w:szCs w:val="28"/>
        </w:rPr>
        <w:t>Першанина</w:t>
      </w:r>
      <w:proofErr w:type="spellEnd"/>
      <w:r w:rsidRPr="000A7CAC">
        <w:rPr>
          <w:rFonts w:ascii="Times New Roman" w:hAnsi="Times New Roman" w:cs="Times New Roman"/>
          <w:sz w:val="28"/>
          <w:szCs w:val="28"/>
        </w:rPr>
        <w:t xml:space="preserve"> Анна – 3 место</w:t>
      </w:r>
    </w:p>
    <w:p w:rsidR="00207D25" w:rsidRPr="000A7CAC" w:rsidRDefault="00207D25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Международный турнир по теннису </w:t>
      </w:r>
      <w:r w:rsidRPr="000A7CAC">
        <w:rPr>
          <w:rFonts w:ascii="Times New Roman" w:hAnsi="Times New Roman" w:cs="Times New Roman"/>
          <w:sz w:val="28"/>
          <w:szCs w:val="28"/>
          <w:lang w:val="en-US"/>
        </w:rPr>
        <w:t>ITF</w:t>
      </w: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AC">
        <w:rPr>
          <w:rFonts w:ascii="Times New Roman" w:hAnsi="Times New Roman" w:cs="Times New Roman"/>
          <w:sz w:val="28"/>
          <w:szCs w:val="28"/>
          <w:lang w:val="en-US"/>
        </w:rPr>
        <w:t>Uralskopen</w:t>
      </w:r>
      <w:proofErr w:type="spellEnd"/>
      <w:r w:rsidRPr="000A7CAC">
        <w:rPr>
          <w:rFonts w:ascii="Times New Roman" w:hAnsi="Times New Roman" w:cs="Times New Roman"/>
          <w:sz w:val="28"/>
          <w:szCs w:val="28"/>
        </w:rPr>
        <w:t xml:space="preserve"> 14.11.2016 г. – 1 место – </w:t>
      </w:r>
      <w:proofErr w:type="spellStart"/>
      <w:r w:rsidRPr="000A7CAC">
        <w:rPr>
          <w:rFonts w:ascii="Times New Roman" w:hAnsi="Times New Roman" w:cs="Times New Roman"/>
          <w:sz w:val="28"/>
          <w:szCs w:val="28"/>
        </w:rPr>
        <w:t>Юлик</w:t>
      </w:r>
      <w:proofErr w:type="spellEnd"/>
      <w:r w:rsidRPr="000A7CAC">
        <w:rPr>
          <w:rFonts w:ascii="Times New Roman" w:hAnsi="Times New Roman" w:cs="Times New Roman"/>
          <w:sz w:val="28"/>
          <w:szCs w:val="28"/>
        </w:rPr>
        <w:t xml:space="preserve"> Вячеслав.</w:t>
      </w:r>
    </w:p>
    <w:p w:rsidR="00207D25" w:rsidRPr="000A7CAC" w:rsidRDefault="00207D25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Международный турнир по теннису </w:t>
      </w:r>
      <w:proofErr w:type="spellStart"/>
      <w:r w:rsidRPr="000A7CAC">
        <w:rPr>
          <w:rFonts w:ascii="Times New Roman" w:hAnsi="Times New Roman" w:cs="Times New Roman"/>
          <w:sz w:val="28"/>
          <w:szCs w:val="28"/>
          <w:lang w:val="en-US"/>
        </w:rPr>
        <w:t>ITF</w:t>
      </w:r>
      <w:r w:rsidRPr="000A7CAC">
        <w:rPr>
          <w:rFonts w:ascii="Times New Roman" w:hAnsi="Times New Roman" w:cs="Times New Roman"/>
          <w:sz w:val="28"/>
          <w:szCs w:val="28"/>
          <w:lang w:val="en-US"/>
        </w:rPr>
        <w:t>Belglobal</w:t>
      </w:r>
      <w:proofErr w:type="spellEnd"/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r w:rsidRPr="000A7CAC">
        <w:rPr>
          <w:rFonts w:ascii="Times New Roman" w:hAnsi="Times New Roman" w:cs="Times New Roman"/>
          <w:sz w:val="28"/>
          <w:szCs w:val="28"/>
        </w:rPr>
        <w:t>28</w:t>
      </w:r>
      <w:r w:rsidRPr="000A7CAC">
        <w:rPr>
          <w:rFonts w:ascii="Times New Roman" w:hAnsi="Times New Roman" w:cs="Times New Roman"/>
          <w:sz w:val="28"/>
          <w:szCs w:val="28"/>
        </w:rPr>
        <w:t>.11</w:t>
      </w:r>
      <w:r w:rsidRPr="000A7CAC">
        <w:rPr>
          <w:rFonts w:ascii="Times New Roman" w:hAnsi="Times New Roman" w:cs="Times New Roman"/>
          <w:sz w:val="28"/>
          <w:szCs w:val="28"/>
        </w:rPr>
        <w:t>- 03.12</w:t>
      </w:r>
      <w:r w:rsidRPr="000A7CAC">
        <w:rPr>
          <w:rFonts w:ascii="Times New Roman" w:hAnsi="Times New Roman" w:cs="Times New Roman"/>
          <w:sz w:val="28"/>
          <w:szCs w:val="28"/>
        </w:rPr>
        <w:t>.2016 г. –</w:t>
      </w:r>
      <w:r w:rsidRPr="000A7CAC">
        <w:rPr>
          <w:rFonts w:ascii="Times New Roman" w:hAnsi="Times New Roman" w:cs="Times New Roman"/>
          <w:sz w:val="28"/>
          <w:szCs w:val="28"/>
        </w:rPr>
        <w:t xml:space="preserve"> 2</w:t>
      </w:r>
      <w:r w:rsidRPr="000A7CAC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Pr="000A7CAC">
        <w:rPr>
          <w:rFonts w:ascii="Times New Roman" w:hAnsi="Times New Roman" w:cs="Times New Roman"/>
          <w:sz w:val="28"/>
          <w:szCs w:val="28"/>
        </w:rPr>
        <w:t>Юлик</w:t>
      </w:r>
      <w:proofErr w:type="spellEnd"/>
      <w:r w:rsidRPr="000A7CAC">
        <w:rPr>
          <w:rFonts w:ascii="Times New Roman" w:hAnsi="Times New Roman" w:cs="Times New Roman"/>
          <w:sz w:val="28"/>
          <w:szCs w:val="28"/>
        </w:rPr>
        <w:t xml:space="preserve"> Вячеслав.</w:t>
      </w:r>
    </w:p>
    <w:p w:rsidR="00207D25" w:rsidRPr="000A7CAC" w:rsidRDefault="00207D25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46C" w:rsidRPr="000A7CAC" w:rsidRDefault="00A93F2D" w:rsidP="000A7CAC">
      <w:pPr>
        <w:tabs>
          <w:tab w:val="left" w:pos="0"/>
          <w:tab w:val="center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Р</w:t>
      </w:r>
      <w:r w:rsidR="0045546C" w:rsidRPr="000A7CAC">
        <w:rPr>
          <w:rFonts w:ascii="Times New Roman" w:hAnsi="Times New Roman" w:cs="Times New Roman"/>
          <w:sz w:val="28"/>
          <w:szCs w:val="28"/>
        </w:rPr>
        <w:t xml:space="preserve">аспределение численности </w:t>
      </w:r>
      <w:proofErr w:type="gramStart"/>
      <w:r w:rsidR="0045546C" w:rsidRPr="000A7CAC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45546C" w:rsidRPr="000A7CAC">
        <w:rPr>
          <w:rFonts w:ascii="Times New Roman" w:hAnsi="Times New Roman" w:cs="Times New Roman"/>
          <w:sz w:val="28"/>
          <w:szCs w:val="28"/>
        </w:rPr>
        <w:t xml:space="preserve"> по возрастным категориям.</w:t>
      </w:r>
    </w:p>
    <w:p w:rsidR="0045546C" w:rsidRPr="000A7CAC" w:rsidRDefault="0045546C" w:rsidP="000A7CAC">
      <w:pPr>
        <w:tabs>
          <w:tab w:val="left" w:pos="567"/>
          <w:tab w:val="left" w:pos="709"/>
          <w:tab w:val="left" w:pos="1560"/>
          <w:tab w:val="center" w:pos="51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94"/>
        <w:gridCol w:w="1595"/>
        <w:gridCol w:w="1595"/>
        <w:gridCol w:w="1595"/>
        <w:gridCol w:w="1598"/>
      </w:tblGrid>
      <w:tr w:rsidR="0045546C" w:rsidRPr="000A7CAC" w:rsidTr="005A04D5">
        <w:tc>
          <w:tcPr>
            <w:tcW w:w="5000" w:type="pct"/>
            <w:gridSpan w:val="6"/>
            <w:vAlign w:val="center"/>
          </w:tcPr>
          <w:p w:rsidR="0045546C" w:rsidRPr="000A7CAC" w:rsidRDefault="0045546C" w:rsidP="000A7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 w:rsidRPr="000A7CAC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</w:t>
            </w:r>
          </w:p>
        </w:tc>
      </w:tr>
      <w:tr w:rsidR="0045546C" w:rsidRPr="000A7CAC" w:rsidTr="005A04D5">
        <w:tc>
          <w:tcPr>
            <w:tcW w:w="833" w:type="pct"/>
            <w:vAlign w:val="center"/>
          </w:tcPr>
          <w:p w:rsidR="0045546C" w:rsidRPr="000A7CAC" w:rsidRDefault="0045546C" w:rsidP="000A7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33" w:type="pct"/>
            <w:vAlign w:val="center"/>
          </w:tcPr>
          <w:p w:rsidR="0045546C" w:rsidRPr="000A7CAC" w:rsidRDefault="0045546C" w:rsidP="000A7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833" w:type="pct"/>
            <w:vAlign w:val="center"/>
          </w:tcPr>
          <w:p w:rsidR="0045546C" w:rsidRPr="000A7CAC" w:rsidRDefault="0045546C" w:rsidP="000A7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от 6 до 15</w:t>
            </w:r>
          </w:p>
          <w:p w:rsidR="0045546C" w:rsidRPr="000A7CAC" w:rsidRDefault="0045546C" w:rsidP="000A7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833" w:type="pct"/>
            <w:vAlign w:val="center"/>
          </w:tcPr>
          <w:p w:rsidR="0045546C" w:rsidRPr="000A7CAC" w:rsidRDefault="0045546C" w:rsidP="000A7CAC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от 16 до 21 года</w:t>
            </w:r>
          </w:p>
        </w:tc>
        <w:tc>
          <w:tcPr>
            <w:tcW w:w="833" w:type="pct"/>
            <w:vAlign w:val="center"/>
          </w:tcPr>
          <w:p w:rsidR="0045546C" w:rsidRPr="000A7CAC" w:rsidRDefault="0045546C" w:rsidP="000A7CAC">
            <w:pPr>
              <w:spacing w:after="0" w:line="240" w:lineRule="auto"/>
              <w:ind w:left="142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 xml:space="preserve"> от 22 до 30 </w:t>
            </w:r>
          </w:p>
          <w:p w:rsidR="0045546C" w:rsidRPr="000A7CAC" w:rsidRDefault="0045546C" w:rsidP="000A7CAC">
            <w:pPr>
              <w:spacing w:after="0" w:line="240" w:lineRule="auto"/>
              <w:ind w:left="142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835" w:type="pct"/>
            <w:vAlign w:val="center"/>
          </w:tcPr>
          <w:p w:rsidR="0045546C" w:rsidRPr="000A7CAC" w:rsidRDefault="0045546C" w:rsidP="000A7CAC">
            <w:pPr>
              <w:spacing w:after="0" w:line="240" w:lineRule="auto"/>
              <w:ind w:left="-176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 xml:space="preserve">   старше 30 </w:t>
            </w:r>
          </w:p>
          <w:p w:rsidR="0045546C" w:rsidRPr="000A7CAC" w:rsidRDefault="0045546C" w:rsidP="000A7CAC">
            <w:pPr>
              <w:spacing w:after="0" w:line="240" w:lineRule="auto"/>
              <w:ind w:left="-176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45546C" w:rsidRPr="000A7CAC" w:rsidTr="005A04D5">
        <w:tc>
          <w:tcPr>
            <w:tcW w:w="833" w:type="pct"/>
          </w:tcPr>
          <w:p w:rsidR="0045546C" w:rsidRPr="000A7CAC" w:rsidRDefault="0045546C" w:rsidP="000A7C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833" w:type="pct"/>
          </w:tcPr>
          <w:p w:rsidR="0045546C" w:rsidRPr="000A7CAC" w:rsidRDefault="0045546C" w:rsidP="000A7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3" w:type="pct"/>
          </w:tcPr>
          <w:p w:rsidR="0045546C" w:rsidRPr="000A7CAC" w:rsidRDefault="0045546C" w:rsidP="000A7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833" w:type="pct"/>
          </w:tcPr>
          <w:p w:rsidR="0045546C" w:rsidRPr="000A7CAC" w:rsidRDefault="0045546C" w:rsidP="000A7CA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3" w:type="pct"/>
          </w:tcPr>
          <w:p w:rsidR="0045546C" w:rsidRPr="000A7CAC" w:rsidRDefault="0045546C" w:rsidP="000A7CA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" w:type="pct"/>
          </w:tcPr>
          <w:p w:rsidR="0045546C" w:rsidRPr="000A7CAC" w:rsidRDefault="0045546C" w:rsidP="000A7CA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5546C" w:rsidRPr="000A7CAC" w:rsidRDefault="0045546C" w:rsidP="000A7CAC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976" w:rsidRPr="000A7CAC" w:rsidRDefault="00C13976" w:rsidP="000A7CAC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AC">
        <w:rPr>
          <w:rFonts w:ascii="Times New Roman" w:hAnsi="Times New Roman" w:cs="Times New Roman"/>
          <w:b/>
          <w:sz w:val="28"/>
          <w:szCs w:val="28"/>
        </w:rPr>
        <w:t>5. Материально-техническая база</w:t>
      </w:r>
    </w:p>
    <w:p w:rsidR="00C13976" w:rsidRPr="000A7CAC" w:rsidRDefault="00C13976" w:rsidP="000A7CAC">
      <w:pPr>
        <w:pStyle w:val="a6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lastRenderedPageBreak/>
        <w:t>В оперативном управлении ДЮСШ</w:t>
      </w:r>
      <w:r w:rsidRPr="000A7CAC">
        <w:rPr>
          <w:rFonts w:ascii="Times New Roman" w:hAnsi="Times New Roman" w:cs="Times New Roman"/>
          <w:sz w:val="28"/>
          <w:szCs w:val="28"/>
        </w:rPr>
        <w:t xml:space="preserve"> и по договору безвозмездного пользования </w:t>
      </w:r>
      <w:r w:rsidRPr="000A7CAC">
        <w:rPr>
          <w:rFonts w:ascii="Times New Roman" w:hAnsi="Times New Roman" w:cs="Times New Roman"/>
          <w:sz w:val="28"/>
          <w:szCs w:val="28"/>
        </w:rPr>
        <w:t xml:space="preserve"> имеются следующие спортивные сооружения: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418"/>
        <w:gridCol w:w="1559"/>
        <w:gridCol w:w="3118"/>
      </w:tblGrid>
      <w:tr w:rsidR="00C13976" w:rsidRPr="000A7CAC" w:rsidTr="005A0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Собствен</w:t>
            </w:r>
            <w:proofErr w:type="spellEnd"/>
            <w:r w:rsidRPr="000A7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Арендуемые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База других образовательных учреждений и спортивных клубов</w:t>
            </w:r>
          </w:p>
        </w:tc>
      </w:tr>
      <w:tr w:rsidR="00C13976" w:rsidRPr="000A7CAC" w:rsidTr="005A0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Корты (Коммуны, 92)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976" w:rsidRPr="000A7CAC" w:rsidTr="005A0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Спортивный зал настольного тенниса (Коммуны, 92)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976" w:rsidRPr="000A7CAC" w:rsidTr="005A0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3976" w:rsidRPr="000A7CAC" w:rsidTr="005A0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Тренажерная площадк</w:t>
            </w:r>
            <w:proofErr w:type="gramStart"/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Коммуны, 92)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976" w:rsidRPr="000A7CAC" w:rsidTr="005A0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 (Коммуны, 92)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976" w:rsidRPr="000A7CAC" w:rsidTr="005A0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Корты (Чапаева, 128)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976" w:rsidRPr="000A7CAC" w:rsidTr="005A0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Баскетбольная площадка (Чапаева, 128)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976" w:rsidRPr="000A7CAC" w:rsidTr="005A0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Тренажерная площадка (Чапаева, 128)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976" w:rsidRPr="000A7CAC" w:rsidTr="005A0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Бассейн (Чапаева, 128)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6" w:rsidRPr="000A7CAC" w:rsidRDefault="00C13976" w:rsidP="000A7CAC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976" w:rsidRPr="000A7CAC" w:rsidRDefault="00C13976" w:rsidP="000A7CAC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976" w:rsidRPr="000A7CAC" w:rsidRDefault="00C13976" w:rsidP="000A7CAC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На 2016 г. не один объект ДЮСШ по теннису имени Бориса Маниона не входит во Всероссийский реестр объектов спорта.</w:t>
      </w:r>
    </w:p>
    <w:p w:rsidR="00787E6F" w:rsidRPr="000A7CAC" w:rsidRDefault="00787E6F" w:rsidP="000A7CAC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Сумма финансирования выделяемого на закупку спортивного оборудования, инвентаря, экипировку из городского бюджета в 2016 году составила 15 410руб.</w:t>
      </w:r>
    </w:p>
    <w:p w:rsidR="00787E6F" w:rsidRPr="000A7CAC" w:rsidRDefault="00787E6F" w:rsidP="000A7CAC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3976" w:rsidRPr="000A7CAC" w:rsidRDefault="000A7CAC" w:rsidP="000A7CAC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C13976" w:rsidRPr="000A7CAC">
        <w:rPr>
          <w:rFonts w:ascii="Times New Roman" w:hAnsi="Times New Roman" w:cs="Times New Roman"/>
          <w:b/>
          <w:sz w:val="28"/>
          <w:szCs w:val="28"/>
        </w:rPr>
        <w:t>Медицинское обеспечение</w:t>
      </w:r>
    </w:p>
    <w:p w:rsidR="00C13976" w:rsidRPr="000A7CAC" w:rsidRDefault="00C13976" w:rsidP="000A7CAC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480C" w:rsidRDefault="00E6480C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В МБУДО</w:t>
      </w:r>
      <w:r w:rsidR="00787E6F" w:rsidRPr="000A7CAC">
        <w:rPr>
          <w:rFonts w:ascii="Times New Roman" w:hAnsi="Times New Roman" w:cs="Times New Roman"/>
          <w:sz w:val="28"/>
          <w:szCs w:val="28"/>
        </w:rPr>
        <w:t xml:space="preserve"> «ДЮСШ» </w:t>
      </w:r>
      <w:r w:rsidRPr="000A7CAC">
        <w:rPr>
          <w:rFonts w:ascii="Times New Roman" w:hAnsi="Times New Roman" w:cs="Times New Roman"/>
          <w:sz w:val="28"/>
          <w:szCs w:val="28"/>
        </w:rPr>
        <w:t>в</w:t>
      </w:r>
      <w:r w:rsidR="00787E6F" w:rsidRPr="000A7CAC">
        <w:rPr>
          <w:rFonts w:ascii="Times New Roman" w:hAnsi="Times New Roman" w:cs="Times New Roman"/>
          <w:sz w:val="28"/>
          <w:szCs w:val="28"/>
        </w:rPr>
        <w:t xml:space="preserve"> штатном расписании имею</w:t>
      </w:r>
      <w:r w:rsidRPr="000A7CAC">
        <w:rPr>
          <w:rFonts w:ascii="Times New Roman" w:hAnsi="Times New Roman" w:cs="Times New Roman"/>
          <w:sz w:val="28"/>
          <w:szCs w:val="28"/>
        </w:rPr>
        <w:t xml:space="preserve">тся ставка врача. </w:t>
      </w:r>
      <w:r w:rsidR="00787E6F" w:rsidRPr="000A7CAC">
        <w:rPr>
          <w:rFonts w:ascii="Times New Roman" w:hAnsi="Times New Roman" w:cs="Times New Roman"/>
          <w:sz w:val="28"/>
          <w:szCs w:val="28"/>
        </w:rPr>
        <w:t xml:space="preserve">Проводится регулярное медицинское обследование учащихся ДЮСШ и осуществляется медицинский контроль учебно-тренировочных занятий и обслуживание соревнований. По согласованию с Управлением </w:t>
      </w:r>
      <w:r w:rsidR="00787E6F" w:rsidRPr="000A7CAC">
        <w:rPr>
          <w:rFonts w:ascii="Times New Roman" w:hAnsi="Times New Roman" w:cs="Times New Roman"/>
          <w:sz w:val="28"/>
          <w:szCs w:val="28"/>
        </w:rPr>
        <w:lastRenderedPageBreak/>
        <w:t>здравоохранения учащиеся учебно-тренировочных групп проходят углубленное медицинское обследов</w:t>
      </w:r>
      <w:r w:rsidR="00787E6F" w:rsidRPr="000A7CAC">
        <w:rPr>
          <w:rFonts w:ascii="Times New Roman" w:hAnsi="Times New Roman" w:cs="Times New Roman"/>
          <w:sz w:val="28"/>
          <w:szCs w:val="28"/>
        </w:rPr>
        <w:t>ание</w:t>
      </w:r>
      <w:r w:rsidRPr="000A7CAC">
        <w:rPr>
          <w:rFonts w:ascii="Times New Roman" w:hAnsi="Times New Roman" w:cs="Times New Roman"/>
          <w:sz w:val="28"/>
          <w:szCs w:val="28"/>
        </w:rPr>
        <w:t xml:space="preserve"> в </w:t>
      </w:r>
      <w:r w:rsidR="00787E6F" w:rsidRPr="000A7CAC">
        <w:rPr>
          <w:rFonts w:ascii="Times New Roman" w:hAnsi="Times New Roman" w:cs="Times New Roman"/>
          <w:sz w:val="28"/>
          <w:szCs w:val="28"/>
        </w:rPr>
        <w:t xml:space="preserve"> </w:t>
      </w:r>
      <w:r w:rsidR="00787E6F" w:rsidRPr="000A7CAC">
        <w:rPr>
          <w:rFonts w:ascii="Times New Roman" w:hAnsi="Times New Roman" w:cs="Times New Roman"/>
          <w:color w:val="191919"/>
          <w:sz w:val="28"/>
          <w:szCs w:val="28"/>
          <w:shd w:val="clear" w:color="auto" w:fill="F5F5F5"/>
        </w:rPr>
        <w:t>МБУЗ Врачебно-физкультурный диспансер г.</w:t>
      </w:r>
      <w:r w:rsidRPr="000A7CAC">
        <w:rPr>
          <w:rFonts w:ascii="Times New Roman" w:hAnsi="Times New Roman" w:cs="Times New Roman"/>
          <w:color w:val="191919"/>
          <w:sz w:val="28"/>
          <w:szCs w:val="28"/>
          <w:shd w:val="clear" w:color="auto" w:fill="F5F5F5"/>
        </w:rPr>
        <w:t xml:space="preserve"> </w:t>
      </w:r>
      <w:r w:rsidR="00787E6F" w:rsidRPr="000A7CAC">
        <w:rPr>
          <w:rFonts w:ascii="Times New Roman" w:hAnsi="Times New Roman" w:cs="Times New Roman"/>
          <w:color w:val="191919"/>
          <w:sz w:val="28"/>
          <w:szCs w:val="28"/>
          <w:shd w:val="clear" w:color="auto" w:fill="F5F5F5"/>
        </w:rPr>
        <w:t>Челябинска</w:t>
      </w:r>
      <w:r w:rsidR="00787E6F" w:rsidRPr="000A7CAC">
        <w:rPr>
          <w:rFonts w:ascii="Times New Roman" w:hAnsi="Times New Roman" w:cs="Times New Roman"/>
          <w:sz w:val="28"/>
          <w:szCs w:val="28"/>
        </w:rPr>
        <w:t xml:space="preserve"> (ЭКГ, </w:t>
      </w:r>
      <w:r w:rsidRPr="000A7CAC">
        <w:rPr>
          <w:rFonts w:ascii="Times New Roman" w:hAnsi="Times New Roman" w:cs="Times New Roman"/>
          <w:sz w:val="28"/>
          <w:szCs w:val="28"/>
        </w:rPr>
        <w:t>врач</w:t>
      </w:r>
      <w:proofErr w:type="gramStart"/>
      <w:r w:rsidRPr="000A7CA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0A7CAC">
        <w:rPr>
          <w:rFonts w:ascii="Times New Roman" w:hAnsi="Times New Roman" w:cs="Times New Roman"/>
          <w:sz w:val="28"/>
          <w:szCs w:val="28"/>
        </w:rPr>
        <w:t xml:space="preserve"> специалисты и др.) В 2016</w:t>
      </w:r>
      <w:r w:rsidR="00787E6F" w:rsidRPr="000A7CAC">
        <w:rPr>
          <w:rFonts w:ascii="Times New Roman" w:hAnsi="Times New Roman" w:cs="Times New Roman"/>
          <w:sz w:val="28"/>
          <w:szCs w:val="28"/>
        </w:rPr>
        <w:t xml:space="preserve"> году проведена диспансеризация сотрудников ДЮСШ, проведены профилактические прививки. </w:t>
      </w:r>
    </w:p>
    <w:p w:rsidR="000A7CAC" w:rsidRDefault="000A7CAC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CAC" w:rsidRDefault="000A7CAC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CAC" w:rsidRPr="000A7CAC" w:rsidRDefault="000A7CAC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80C" w:rsidRPr="000A7CAC" w:rsidRDefault="000A7CAC" w:rsidP="000A7CAC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E6480C" w:rsidRPr="000A7CAC">
        <w:rPr>
          <w:rFonts w:ascii="Times New Roman" w:hAnsi="Times New Roman" w:cs="Times New Roman"/>
          <w:b/>
          <w:sz w:val="28"/>
          <w:szCs w:val="28"/>
        </w:rPr>
        <w:t>Пропаганда деятельности учреждения</w:t>
      </w:r>
    </w:p>
    <w:p w:rsidR="00A93F2D" w:rsidRPr="000A7CAC" w:rsidRDefault="00A93F2D" w:rsidP="000A7C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Собственных печатных изданий, спортивных электронных СМИ (телевидение, радио) – нет.</w:t>
      </w:r>
    </w:p>
    <w:p w:rsidR="00A93F2D" w:rsidRPr="000A7CAC" w:rsidRDefault="00A93F2D" w:rsidP="000A7C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Официальный сайт: http://www.tenmanion74.ru </w:t>
      </w:r>
      <w:r w:rsidRPr="000A7CA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:rsidR="00A93F2D" w:rsidRPr="000A7CAC" w:rsidRDefault="00A93F2D" w:rsidP="000A7C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Реализация комплекса мер по пропаганде подготовки спортивного резерва на основе системного использования всего  потенциала средств массовых коммуникаций, количество информационн</w:t>
      </w:r>
      <w:proofErr w:type="gramStart"/>
      <w:r w:rsidRPr="000A7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0A7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пропагандистских проектов для различных целевых аудиторий, информационное обеспечение мероприятий спортивной направленности</w:t>
      </w:r>
    </w:p>
    <w:p w:rsidR="00A93F2D" w:rsidRPr="000A7CAC" w:rsidRDefault="00A93F2D" w:rsidP="000A7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- использование возможностей сети Интернет для пропаганды физкультурно-оздоровительных систем и занятий физическими упражнениями, особенно среди подрастающего поколения;</w:t>
      </w:r>
    </w:p>
    <w:p w:rsidR="00A93F2D" w:rsidRPr="000A7CAC" w:rsidRDefault="00A93F2D" w:rsidP="000A7C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- проведение мероприятий по </w:t>
      </w:r>
      <w:r w:rsidRPr="000A7CAC">
        <w:rPr>
          <w:rFonts w:ascii="Times New Roman" w:hAnsi="Times New Roman" w:cs="Times New Roman"/>
          <w:sz w:val="28"/>
          <w:szCs w:val="28"/>
        </w:rPr>
        <w:t>распространению</w:t>
      </w: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r w:rsidR="005237A2" w:rsidRPr="000A7CAC">
        <w:rPr>
          <w:rFonts w:ascii="Times New Roman" w:hAnsi="Times New Roman" w:cs="Times New Roman"/>
          <w:sz w:val="28"/>
          <w:szCs w:val="28"/>
        </w:rPr>
        <w:t>передового</w:t>
      </w: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r w:rsidR="005237A2" w:rsidRPr="000A7CAC">
        <w:rPr>
          <w:rFonts w:ascii="Times New Roman" w:hAnsi="Times New Roman" w:cs="Times New Roman"/>
          <w:sz w:val="28"/>
          <w:szCs w:val="28"/>
        </w:rPr>
        <w:t>опыта</w:t>
      </w:r>
      <w:r w:rsidRPr="000A7CAC">
        <w:rPr>
          <w:rFonts w:ascii="Times New Roman" w:hAnsi="Times New Roman" w:cs="Times New Roman"/>
          <w:sz w:val="28"/>
          <w:szCs w:val="28"/>
        </w:rPr>
        <w:t xml:space="preserve"> в развитии </w:t>
      </w:r>
      <w:r w:rsidRPr="000A7CAC">
        <w:rPr>
          <w:rFonts w:ascii="Times New Roman" w:hAnsi="Times New Roman" w:cs="Times New Roman"/>
          <w:sz w:val="28"/>
          <w:szCs w:val="28"/>
        </w:rPr>
        <w:t>физической</w:t>
      </w: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r w:rsidRPr="000A7CAC">
        <w:rPr>
          <w:rFonts w:ascii="Times New Roman" w:hAnsi="Times New Roman" w:cs="Times New Roman"/>
          <w:sz w:val="28"/>
          <w:szCs w:val="28"/>
        </w:rPr>
        <w:t>культуры</w:t>
      </w:r>
      <w:r w:rsidRPr="000A7CAC">
        <w:rPr>
          <w:rFonts w:ascii="Times New Roman" w:hAnsi="Times New Roman" w:cs="Times New Roman"/>
          <w:sz w:val="28"/>
          <w:szCs w:val="28"/>
        </w:rPr>
        <w:t xml:space="preserve"> и </w:t>
      </w:r>
      <w:r w:rsidRPr="000A7CAC">
        <w:rPr>
          <w:rFonts w:ascii="Times New Roman" w:hAnsi="Times New Roman" w:cs="Times New Roman"/>
          <w:sz w:val="28"/>
          <w:szCs w:val="28"/>
        </w:rPr>
        <w:t>спорта</w:t>
      </w:r>
    </w:p>
    <w:p w:rsidR="00A93F2D" w:rsidRPr="000A7CAC" w:rsidRDefault="00A93F2D" w:rsidP="000A7CAC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80C" w:rsidRPr="000A7CAC" w:rsidRDefault="00E6480C" w:rsidP="000A7CAC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80C" w:rsidRPr="000A7CAC" w:rsidRDefault="000A7CAC" w:rsidP="000A7CAC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E6480C" w:rsidRPr="000A7CAC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="00E6480C" w:rsidRPr="000A7CAC">
        <w:rPr>
          <w:rFonts w:ascii="Times New Roman" w:hAnsi="Times New Roman" w:cs="Times New Roman"/>
          <w:b/>
          <w:sz w:val="28"/>
          <w:szCs w:val="28"/>
        </w:rPr>
        <w:t>статистических</w:t>
      </w:r>
      <w:proofErr w:type="gramEnd"/>
      <w:r w:rsidR="00E6480C" w:rsidRPr="000A7CAC">
        <w:rPr>
          <w:rFonts w:ascii="Times New Roman" w:hAnsi="Times New Roman" w:cs="Times New Roman"/>
          <w:b/>
          <w:sz w:val="28"/>
          <w:szCs w:val="28"/>
        </w:rPr>
        <w:t xml:space="preserve"> наблюдении по форме № 5-ФК</w:t>
      </w:r>
    </w:p>
    <w:p w:rsidR="005237A2" w:rsidRPr="000A7CAC" w:rsidRDefault="005237A2" w:rsidP="000A7CAC">
      <w:pPr>
        <w:pStyle w:val="a3"/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7CAC">
        <w:rPr>
          <w:rFonts w:ascii="Times New Roman" w:hAnsi="Times New Roman" w:cs="Times New Roman"/>
          <w:bCs/>
          <w:sz w:val="28"/>
          <w:szCs w:val="28"/>
        </w:rPr>
        <w:t xml:space="preserve">Сравнительная таблица основных показателей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16"/>
        <w:gridCol w:w="1957"/>
        <w:gridCol w:w="2064"/>
        <w:gridCol w:w="2004"/>
      </w:tblGrid>
      <w:tr w:rsidR="005237A2" w:rsidRPr="000A7CAC" w:rsidTr="005A04D5">
        <w:tc>
          <w:tcPr>
            <w:tcW w:w="533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Наименования показателя</w:t>
            </w:r>
          </w:p>
        </w:tc>
        <w:tc>
          <w:tcPr>
            <w:tcW w:w="2126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>2015 год</w:t>
            </w:r>
          </w:p>
        </w:tc>
        <w:tc>
          <w:tcPr>
            <w:tcW w:w="2268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>2016 год</w:t>
            </w:r>
          </w:p>
        </w:tc>
        <w:tc>
          <w:tcPr>
            <w:tcW w:w="2091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 информации о значении показателя</w:t>
            </w:r>
          </w:p>
        </w:tc>
      </w:tr>
      <w:tr w:rsidR="005237A2" w:rsidRPr="000A7CAC" w:rsidTr="005A04D5">
        <w:tc>
          <w:tcPr>
            <w:tcW w:w="533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Численность </w:t>
            </w:r>
            <w:proofErr w:type="gramStart"/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занимающихся</w:t>
            </w:r>
            <w:proofErr w:type="gramEnd"/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443</w:t>
            </w:r>
          </w:p>
        </w:tc>
        <w:tc>
          <w:tcPr>
            <w:tcW w:w="2268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>442</w:t>
            </w:r>
          </w:p>
        </w:tc>
        <w:tc>
          <w:tcPr>
            <w:tcW w:w="2091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Приказы </w:t>
            </w: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зачисления, протоколы переводных экзаменов</w:t>
            </w:r>
          </w:p>
        </w:tc>
      </w:tr>
      <w:tr w:rsidR="005237A2" w:rsidRPr="000A7CAC" w:rsidTr="005A04D5">
        <w:tc>
          <w:tcPr>
            <w:tcW w:w="533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спортсменов имеющих разряды, звания</w:t>
            </w:r>
          </w:p>
        </w:tc>
        <w:tc>
          <w:tcPr>
            <w:tcW w:w="2126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>КМС –3</w:t>
            </w: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разряд – 7</w:t>
            </w:r>
          </w:p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>Массовые разряды - 172</w:t>
            </w:r>
          </w:p>
        </w:tc>
        <w:tc>
          <w:tcPr>
            <w:tcW w:w="2268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>КМС –1</w:t>
            </w:r>
          </w:p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разряд – 0</w:t>
            </w:r>
          </w:p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>Массовые разряды - 163</w:t>
            </w:r>
          </w:p>
        </w:tc>
        <w:tc>
          <w:tcPr>
            <w:tcW w:w="2091" w:type="dxa"/>
            <w:shd w:val="clear" w:color="auto" w:fill="auto"/>
          </w:tcPr>
          <w:p w:rsidR="005237A2" w:rsidRPr="000A7CAC" w:rsidRDefault="005237A2" w:rsidP="000A7CAC">
            <w:pPr>
              <w:pStyle w:val="a3"/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CAC">
              <w:rPr>
                <w:rFonts w:ascii="Times New Roman" w:hAnsi="Times New Roman" w:cs="Times New Roman"/>
                <w:bCs/>
                <w:sz w:val="28"/>
                <w:szCs w:val="28"/>
              </w:rPr>
              <w:t>Приказы на присвоение спортивных званий и разрядов</w:t>
            </w:r>
          </w:p>
        </w:tc>
      </w:tr>
    </w:tbl>
    <w:p w:rsidR="005237A2" w:rsidRPr="000A7CAC" w:rsidRDefault="000A7CAC" w:rsidP="000A7CAC">
      <w:pPr>
        <w:pStyle w:val="a3"/>
        <w:numPr>
          <w:ilvl w:val="1"/>
          <w:numId w:val="8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37A2" w:rsidRPr="000A7CAC">
        <w:rPr>
          <w:rFonts w:ascii="Times New Roman" w:hAnsi="Times New Roman" w:cs="Times New Roman"/>
          <w:bCs/>
          <w:sz w:val="28"/>
          <w:szCs w:val="28"/>
        </w:rPr>
        <w:t xml:space="preserve">При сравнительном анализе показателей, произошло незначительное уменьшение числа спортсменов. Количество спортсменов выполнивших норматив КМС и </w:t>
      </w:r>
      <w:r w:rsidR="005237A2" w:rsidRPr="000A7CA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5237A2" w:rsidRPr="000A7CAC">
        <w:rPr>
          <w:rFonts w:ascii="Times New Roman" w:hAnsi="Times New Roman" w:cs="Times New Roman"/>
          <w:bCs/>
          <w:sz w:val="28"/>
          <w:szCs w:val="28"/>
        </w:rPr>
        <w:t xml:space="preserve"> разряда </w:t>
      </w:r>
      <w:r w:rsidR="005237A2" w:rsidRPr="000A7CAC">
        <w:rPr>
          <w:rFonts w:ascii="Times New Roman" w:hAnsi="Times New Roman" w:cs="Times New Roman"/>
          <w:bCs/>
          <w:sz w:val="28"/>
          <w:szCs w:val="28"/>
        </w:rPr>
        <w:t>уменьшилось в связи с полным отсутствием бюджетного финансирования на статье учебно-спортивной работы.</w:t>
      </w:r>
    </w:p>
    <w:p w:rsidR="005237A2" w:rsidRPr="000A7CAC" w:rsidRDefault="005237A2" w:rsidP="000A7CAC">
      <w:pPr>
        <w:pStyle w:val="a3"/>
        <w:spacing w:before="100" w:beforeAutospacing="1" w:after="0" w:line="240" w:lineRule="auto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80C" w:rsidRPr="000A7CAC" w:rsidRDefault="00E6480C" w:rsidP="000A7CAC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80C" w:rsidRPr="000A7CAC" w:rsidRDefault="000A7CAC" w:rsidP="000A7CAC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690E7F" w:rsidRPr="000A7CAC">
        <w:rPr>
          <w:rFonts w:ascii="Times New Roman" w:hAnsi="Times New Roman" w:cs="Times New Roman"/>
          <w:b/>
          <w:sz w:val="28"/>
          <w:szCs w:val="28"/>
        </w:rPr>
        <w:t>Проблемы по развитию подготовки спортивного резерва в субъекте</w:t>
      </w:r>
    </w:p>
    <w:p w:rsidR="00690E7F" w:rsidRPr="000A7CAC" w:rsidRDefault="00690E7F" w:rsidP="000A7CAC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E7F" w:rsidRPr="000A7CAC" w:rsidRDefault="00690E7F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К разряду не совсе</w:t>
      </w:r>
      <w:r w:rsidRPr="000A7CAC">
        <w:rPr>
          <w:rFonts w:ascii="Times New Roman" w:hAnsi="Times New Roman" w:cs="Times New Roman"/>
          <w:sz w:val="28"/>
          <w:szCs w:val="28"/>
        </w:rPr>
        <w:t xml:space="preserve">м решенных проблем относятся: </w:t>
      </w:r>
      <w:proofErr w:type="gramStart"/>
      <w:r w:rsidRPr="000A7CAC">
        <w:rPr>
          <w:rFonts w:ascii="Times New Roman" w:hAnsi="Times New Roman" w:cs="Times New Roman"/>
          <w:sz w:val="28"/>
          <w:szCs w:val="28"/>
        </w:rPr>
        <w:t>-</w:t>
      </w:r>
      <w:r w:rsidRPr="000A7CA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A7CAC">
        <w:rPr>
          <w:rFonts w:ascii="Times New Roman" w:hAnsi="Times New Roman" w:cs="Times New Roman"/>
          <w:sz w:val="28"/>
          <w:szCs w:val="28"/>
        </w:rPr>
        <w:t>тсутствие должных средств для ко</w:t>
      </w:r>
      <w:r w:rsidRPr="000A7CAC">
        <w:rPr>
          <w:rFonts w:ascii="Times New Roman" w:hAnsi="Times New Roman" w:cs="Times New Roman"/>
          <w:sz w:val="28"/>
          <w:szCs w:val="28"/>
        </w:rPr>
        <w:t>мандирования учащихся МБУ ДО ДЮСШ</w:t>
      </w:r>
      <w:r w:rsidRPr="000A7CAC">
        <w:rPr>
          <w:rFonts w:ascii="Times New Roman" w:hAnsi="Times New Roman" w:cs="Times New Roman"/>
          <w:sz w:val="28"/>
          <w:szCs w:val="28"/>
        </w:rPr>
        <w:t xml:space="preserve"> на соревнования и</w:t>
      </w:r>
      <w:r w:rsidRPr="000A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CA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0A7CAC">
        <w:rPr>
          <w:rFonts w:ascii="Times New Roman" w:hAnsi="Times New Roman" w:cs="Times New Roman"/>
          <w:sz w:val="28"/>
          <w:szCs w:val="28"/>
        </w:rPr>
        <w:t xml:space="preserve"> - тренировочные сборы; </w:t>
      </w:r>
      <w:r w:rsidRPr="000A7CAC">
        <w:rPr>
          <w:rFonts w:ascii="Times New Roman" w:hAnsi="Times New Roman" w:cs="Times New Roman"/>
          <w:sz w:val="28"/>
          <w:szCs w:val="28"/>
        </w:rPr>
        <w:t xml:space="preserve"> недостаточное выделение средств на приобретение спо</w:t>
      </w:r>
      <w:r w:rsidRPr="000A7CAC">
        <w:rPr>
          <w:rFonts w:ascii="Times New Roman" w:hAnsi="Times New Roman" w:cs="Times New Roman"/>
          <w:sz w:val="28"/>
          <w:szCs w:val="28"/>
        </w:rPr>
        <w:t xml:space="preserve">ртивной формы, спортивного инвентаря; </w:t>
      </w:r>
      <w:r w:rsidRPr="000A7CAC">
        <w:rPr>
          <w:rFonts w:ascii="Times New Roman" w:hAnsi="Times New Roman" w:cs="Times New Roman"/>
          <w:sz w:val="28"/>
          <w:szCs w:val="28"/>
        </w:rPr>
        <w:t xml:space="preserve"> ДЮСШ испытывает недостаток в финансировании на содержание своей материально – техн</w:t>
      </w:r>
      <w:r w:rsidRPr="000A7CAC">
        <w:rPr>
          <w:rFonts w:ascii="Times New Roman" w:hAnsi="Times New Roman" w:cs="Times New Roman"/>
          <w:sz w:val="28"/>
          <w:szCs w:val="28"/>
        </w:rPr>
        <w:t>ической базы; отсутствие помещения для медицинского кабинете.</w:t>
      </w:r>
    </w:p>
    <w:p w:rsidR="00690E7F" w:rsidRPr="000A7CAC" w:rsidRDefault="00690E7F" w:rsidP="000A7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 xml:space="preserve">Предложения в адрес </w:t>
      </w:r>
      <w:proofErr w:type="spellStart"/>
      <w:r w:rsidRPr="000A7CAC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0A7CAC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690E7F" w:rsidRPr="000A7CAC" w:rsidRDefault="00690E7F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AC">
        <w:rPr>
          <w:rFonts w:ascii="Times New Roman" w:hAnsi="Times New Roman" w:cs="Times New Roman"/>
          <w:sz w:val="28"/>
          <w:szCs w:val="28"/>
        </w:rPr>
        <w:t>Рассмотреть возможность предоставления субсидии из федерального бюджета спортивным организациям,</w:t>
      </w:r>
      <w:r w:rsidRPr="000A7CAC">
        <w:rPr>
          <w:rFonts w:ascii="Times New Roman" w:hAnsi="Times New Roman" w:cs="Times New Roman"/>
          <w:sz w:val="28"/>
          <w:szCs w:val="28"/>
        </w:rPr>
        <w:t xml:space="preserve"> осуществляющие подготовку спортивного резерва.</w:t>
      </w:r>
    </w:p>
    <w:p w:rsidR="005237A2" w:rsidRPr="000A7CAC" w:rsidRDefault="005237A2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A2" w:rsidRPr="000A7CAC" w:rsidRDefault="005237A2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A2" w:rsidRPr="000A7CAC" w:rsidRDefault="005237A2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A2" w:rsidRPr="000A7CAC" w:rsidRDefault="005237A2" w:rsidP="000A7CA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7CAC">
        <w:rPr>
          <w:rFonts w:ascii="Times New Roman" w:hAnsi="Times New Roman" w:cs="Times New Roman"/>
          <w:sz w:val="28"/>
          <w:szCs w:val="28"/>
        </w:rPr>
        <w:t>Директор</w:t>
      </w:r>
      <w:r w:rsidRPr="000A7CAC">
        <w:rPr>
          <w:rFonts w:ascii="Times New Roman" w:hAnsi="Times New Roman" w:cs="Times New Roman"/>
          <w:sz w:val="28"/>
          <w:szCs w:val="28"/>
        </w:rPr>
        <w:tab/>
      </w:r>
      <w:r w:rsidRPr="000A7CAC">
        <w:rPr>
          <w:rFonts w:ascii="Times New Roman" w:hAnsi="Times New Roman" w:cs="Times New Roman"/>
          <w:sz w:val="28"/>
          <w:szCs w:val="28"/>
        </w:rPr>
        <w:tab/>
      </w:r>
      <w:r w:rsidRPr="000A7CAC">
        <w:rPr>
          <w:rFonts w:ascii="Times New Roman" w:hAnsi="Times New Roman" w:cs="Times New Roman"/>
          <w:sz w:val="28"/>
          <w:szCs w:val="28"/>
        </w:rPr>
        <w:tab/>
      </w:r>
      <w:r w:rsidRPr="000A7CAC">
        <w:rPr>
          <w:rFonts w:ascii="Times New Roman" w:hAnsi="Times New Roman" w:cs="Times New Roman"/>
          <w:sz w:val="28"/>
          <w:szCs w:val="28"/>
        </w:rPr>
        <w:tab/>
      </w:r>
      <w:r w:rsidRPr="000A7CAC">
        <w:rPr>
          <w:rFonts w:ascii="Times New Roman" w:hAnsi="Times New Roman" w:cs="Times New Roman"/>
          <w:sz w:val="28"/>
          <w:szCs w:val="28"/>
        </w:rPr>
        <w:tab/>
      </w:r>
      <w:r w:rsidRPr="000A7CAC">
        <w:rPr>
          <w:rFonts w:ascii="Times New Roman" w:hAnsi="Times New Roman" w:cs="Times New Roman"/>
          <w:sz w:val="28"/>
          <w:szCs w:val="28"/>
        </w:rPr>
        <w:tab/>
      </w:r>
      <w:r w:rsidRPr="000A7CAC">
        <w:rPr>
          <w:rFonts w:ascii="Times New Roman" w:hAnsi="Times New Roman" w:cs="Times New Roman"/>
          <w:sz w:val="28"/>
          <w:szCs w:val="28"/>
        </w:rPr>
        <w:tab/>
        <w:t>М.С. Кузякин</w:t>
      </w:r>
    </w:p>
    <w:sectPr w:rsidR="005237A2" w:rsidRPr="000A7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7E0D"/>
    <w:multiLevelType w:val="hybridMultilevel"/>
    <w:tmpl w:val="457027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B483A"/>
    <w:multiLevelType w:val="multilevel"/>
    <w:tmpl w:val="4B18601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400D0639"/>
    <w:multiLevelType w:val="hybridMultilevel"/>
    <w:tmpl w:val="DA64ED62"/>
    <w:lvl w:ilvl="0" w:tplc="2CDA3300">
      <w:start w:val="9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C75B4D"/>
    <w:multiLevelType w:val="hybridMultilevel"/>
    <w:tmpl w:val="3B90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96DA6"/>
    <w:multiLevelType w:val="multilevel"/>
    <w:tmpl w:val="5410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FBE1E0D"/>
    <w:multiLevelType w:val="multilevel"/>
    <w:tmpl w:val="5410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B0F40FC"/>
    <w:multiLevelType w:val="hybridMultilevel"/>
    <w:tmpl w:val="72F8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C4E83"/>
    <w:multiLevelType w:val="multilevel"/>
    <w:tmpl w:val="99107866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93"/>
    <w:rsid w:val="000906FF"/>
    <w:rsid w:val="000A7CAC"/>
    <w:rsid w:val="000C6753"/>
    <w:rsid w:val="000F5FAF"/>
    <w:rsid w:val="00207D25"/>
    <w:rsid w:val="00302F93"/>
    <w:rsid w:val="00417352"/>
    <w:rsid w:val="0045546C"/>
    <w:rsid w:val="00464241"/>
    <w:rsid w:val="005237A2"/>
    <w:rsid w:val="00690E7F"/>
    <w:rsid w:val="0078093C"/>
    <w:rsid w:val="00787E6F"/>
    <w:rsid w:val="007C274D"/>
    <w:rsid w:val="00804D1C"/>
    <w:rsid w:val="008B6B68"/>
    <w:rsid w:val="009312C3"/>
    <w:rsid w:val="009C2DAD"/>
    <w:rsid w:val="00A93F2D"/>
    <w:rsid w:val="00B67B9F"/>
    <w:rsid w:val="00B959D2"/>
    <w:rsid w:val="00C13976"/>
    <w:rsid w:val="00C26455"/>
    <w:rsid w:val="00DD6FDB"/>
    <w:rsid w:val="00E6480C"/>
    <w:rsid w:val="00E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2F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0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F9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02F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aliases w:val="Знак2,Заголовок 3 Знак Знак,Знак2 Знак Знак Знак,Знак2 Знак Знак,Знак2 Знак Знак Знак1"/>
    <w:basedOn w:val="a"/>
    <w:link w:val="a5"/>
    <w:uiPriority w:val="99"/>
    <w:unhideWhenUsed/>
    <w:rsid w:val="0030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2 Знак,Заголовок 3 Знак Знак Знак,Знак2 Знак Знак Знак Знак,Знак2 Знак Знак Знак2,Знак2 Знак Знак Знак1 Знак"/>
    <w:basedOn w:val="a0"/>
    <w:link w:val="a4"/>
    <w:uiPriority w:val="99"/>
    <w:locked/>
    <w:rsid w:val="00302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906F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17352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417352"/>
  </w:style>
  <w:style w:type="character" w:customStyle="1" w:styleId="apple-converted-space">
    <w:name w:val="apple-converted-space"/>
    <w:basedOn w:val="a0"/>
    <w:rsid w:val="00417352"/>
  </w:style>
  <w:style w:type="character" w:styleId="a8">
    <w:name w:val="Strong"/>
    <w:basedOn w:val="a0"/>
    <w:uiPriority w:val="22"/>
    <w:qFormat/>
    <w:rsid w:val="00417352"/>
    <w:rPr>
      <w:b/>
      <w:bCs/>
    </w:rPr>
  </w:style>
  <w:style w:type="table" w:styleId="a9">
    <w:name w:val="Table Grid"/>
    <w:basedOn w:val="a1"/>
    <w:uiPriority w:val="59"/>
    <w:rsid w:val="007C2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A00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D6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basedOn w:val="a0"/>
    <w:rsid w:val="00A93F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0A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7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2F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0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F9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02F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aliases w:val="Знак2,Заголовок 3 Знак Знак,Знак2 Знак Знак Знак,Знак2 Знак Знак,Знак2 Знак Знак Знак1"/>
    <w:basedOn w:val="a"/>
    <w:link w:val="a5"/>
    <w:uiPriority w:val="99"/>
    <w:unhideWhenUsed/>
    <w:rsid w:val="0030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2 Знак,Заголовок 3 Знак Знак Знак,Знак2 Знак Знак Знак Знак,Знак2 Знак Знак Знак2,Знак2 Знак Знак Знак1 Знак"/>
    <w:basedOn w:val="a0"/>
    <w:link w:val="a4"/>
    <w:uiPriority w:val="99"/>
    <w:locked/>
    <w:rsid w:val="00302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906F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17352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417352"/>
  </w:style>
  <w:style w:type="character" w:customStyle="1" w:styleId="apple-converted-space">
    <w:name w:val="apple-converted-space"/>
    <w:basedOn w:val="a0"/>
    <w:rsid w:val="00417352"/>
  </w:style>
  <w:style w:type="character" w:styleId="a8">
    <w:name w:val="Strong"/>
    <w:basedOn w:val="a0"/>
    <w:uiPriority w:val="22"/>
    <w:qFormat/>
    <w:rsid w:val="00417352"/>
    <w:rPr>
      <w:b/>
      <w:bCs/>
    </w:rPr>
  </w:style>
  <w:style w:type="table" w:styleId="a9">
    <w:name w:val="Table Grid"/>
    <w:basedOn w:val="a1"/>
    <w:uiPriority w:val="59"/>
    <w:rsid w:val="007C2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A00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D6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basedOn w:val="a0"/>
    <w:rsid w:val="00A93F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0A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7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FAC81-4DC9-45DC-9BAA-30E58571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9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Зайцева</dc:creator>
  <cp:lastModifiedBy>Светлана Зайцева</cp:lastModifiedBy>
  <cp:revision>1</cp:revision>
  <cp:lastPrinted>2017-01-19T10:50:00Z</cp:lastPrinted>
  <dcterms:created xsi:type="dcterms:W3CDTF">2017-01-16T06:54:00Z</dcterms:created>
  <dcterms:modified xsi:type="dcterms:W3CDTF">2017-01-19T10:52:00Z</dcterms:modified>
</cp:coreProperties>
</file>